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FA" w:rsidRDefault="00EF77FA">
      <w:pPr>
        <w:pStyle w:val="name"/>
        <w:tabs>
          <w:tab w:val="clear" w:pos="2016"/>
          <w:tab w:val="left" w:pos="1260"/>
          <w:tab w:val="left" w:pos="1620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F77FA" w:rsidRPr="00337C38" w:rsidRDefault="00EF77FA" w:rsidP="000159F8">
      <w:pPr>
        <w:pStyle w:val="name"/>
        <w:tabs>
          <w:tab w:val="clear" w:pos="2016"/>
          <w:tab w:val="left" w:pos="900"/>
          <w:tab w:val="left" w:pos="1620"/>
        </w:tabs>
        <w:rPr>
          <w:rFonts w:ascii="Times New Roman" w:hAnsi="Times New Roman"/>
          <w:sz w:val="28"/>
          <w:szCs w:val="28"/>
        </w:rPr>
      </w:pPr>
      <w:r w:rsidRPr="00337C38">
        <w:rPr>
          <w:rFonts w:ascii="Times New Roman" w:hAnsi="Times New Roman"/>
          <w:sz w:val="28"/>
          <w:szCs w:val="28"/>
        </w:rPr>
        <w:t>Nils Anders Christian Johnson</w:t>
      </w:r>
      <w:r w:rsidR="00A0363A" w:rsidRPr="00337C38">
        <w:rPr>
          <w:rFonts w:ascii="Times New Roman" w:hAnsi="Times New Roman"/>
          <w:sz w:val="28"/>
          <w:szCs w:val="28"/>
        </w:rPr>
        <w:t xml:space="preserve">, </w:t>
      </w:r>
      <w:r w:rsidR="00A0363A" w:rsidRPr="00337C38">
        <w:rPr>
          <w:rFonts w:ascii="Times New Roman" w:hAnsi="Times New Roman"/>
          <w:caps w:val="0"/>
          <w:sz w:val="28"/>
          <w:szCs w:val="28"/>
        </w:rPr>
        <w:t>Ph.D.</w:t>
      </w:r>
    </w:p>
    <w:p w:rsidR="00EF77FA" w:rsidRDefault="000159F8">
      <w:pPr>
        <w:pStyle w:val="address"/>
        <w:tabs>
          <w:tab w:val="clear" w:pos="2016"/>
          <w:tab w:val="left" w:pos="1350"/>
          <w:tab w:val="left" w:pos="8460"/>
        </w:tabs>
        <w:spacing w:line="200" w:lineRule="exact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AE1803" wp14:editId="7EDBF8C9">
                <wp:simplePos x="0" y="0"/>
                <wp:positionH relativeFrom="column">
                  <wp:posOffset>548640</wp:posOffset>
                </wp:positionH>
                <wp:positionV relativeFrom="paragraph">
                  <wp:posOffset>88900</wp:posOffset>
                </wp:positionV>
                <wp:extent cx="5852160" cy="0"/>
                <wp:effectExtent l="0" t="0" r="1524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pt" to="7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" o:allowincell="f" strokecolor="black [3213]" strokeweight="1pt"/>
            </w:pict>
          </mc:Fallback>
        </mc:AlternateContent>
      </w:r>
      <w:r w:rsidR="00EF77FA">
        <w:rPr>
          <w:rFonts w:ascii="Times New Roman" w:hAnsi="Times New Roman"/>
          <w:b/>
          <w:sz w:val="28"/>
        </w:rPr>
        <w:tab/>
      </w:r>
    </w:p>
    <w:p w:rsidR="00EF77FA" w:rsidRDefault="00EF77FA">
      <w:pPr>
        <w:pStyle w:val="address"/>
        <w:tabs>
          <w:tab w:val="clear" w:pos="2016"/>
          <w:tab w:val="left" w:pos="1260"/>
          <w:tab w:val="left" w:pos="8460"/>
        </w:tabs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59F8" w:rsidRDefault="000159F8" w:rsidP="000159F8">
      <w:pPr>
        <w:pStyle w:val="address"/>
        <w:tabs>
          <w:tab w:val="clear" w:pos="2016"/>
          <w:tab w:val="left" w:pos="900"/>
          <w:tab w:val="left" w:pos="846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International Institute for Applied Systems Analysis (IIASA)</w:t>
      </w:r>
    </w:p>
    <w:p w:rsidR="00337C38" w:rsidRDefault="000159F8" w:rsidP="000159F8">
      <w:pPr>
        <w:pStyle w:val="address"/>
        <w:tabs>
          <w:tab w:val="clear" w:pos="2016"/>
          <w:tab w:val="left" w:pos="900"/>
          <w:tab w:val="left" w:pos="8460"/>
        </w:tabs>
        <w:jc w:val="center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Schlossplatz</w:t>
      </w:r>
      <w:proofErr w:type="spellEnd"/>
      <w:r>
        <w:rPr>
          <w:rFonts w:ascii="Times New Roman" w:hAnsi="Times New Roman"/>
          <w:sz w:val="22"/>
        </w:rPr>
        <w:t xml:space="preserve"> 1</w:t>
      </w:r>
      <w:r w:rsidR="00337C38">
        <w:rPr>
          <w:rFonts w:ascii="Times New Roman" w:hAnsi="Times New Roman"/>
          <w:sz w:val="22"/>
        </w:rPr>
        <w:t xml:space="preserve">, A-2361, </w:t>
      </w:r>
      <w:proofErr w:type="spellStart"/>
      <w:r w:rsidR="00337C38">
        <w:rPr>
          <w:rFonts w:ascii="Times New Roman" w:hAnsi="Times New Roman"/>
          <w:sz w:val="22"/>
        </w:rPr>
        <w:t>Laxenburg</w:t>
      </w:r>
      <w:proofErr w:type="spellEnd"/>
      <w:r w:rsidR="00337C38">
        <w:rPr>
          <w:rFonts w:ascii="Times New Roman" w:hAnsi="Times New Roman"/>
          <w:sz w:val="22"/>
        </w:rPr>
        <w:t>, Austria</w:t>
      </w:r>
    </w:p>
    <w:p w:rsidR="00EF77FA" w:rsidRDefault="00337C38" w:rsidP="000159F8">
      <w:pPr>
        <w:pStyle w:val="address"/>
        <w:tabs>
          <w:tab w:val="clear" w:pos="2016"/>
          <w:tab w:val="left" w:pos="900"/>
          <w:tab w:val="left" w:pos="846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+43-2236-807-</w:t>
      </w:r>
      <w:proofErr w:type="gramStart"/>
      <w:r w:rsidRPr="00337C38">
        <w:rPr>
          <w:rFonts w:ascii="Times New Roman" w:hAnsi="Times New Roman"/>
          <w:sz w:val="22"/>
          <w:szCs w:val="22"/>
        </w:rPr>
        <w:t>490</w:t>
      </w:r>
      <w:r>
        <w:rPr>
          <w:rFonts w:ascii="Times New Roman" w:hAnsi="Times New Roman"/>
          <w:sz w:val="22"/>
          <w:szCs w:val="22"/>
        </w:rPr>
        <w:t xml:space="preserve">  ▪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hyperlink r:id="rId6" w:history="1">
        <w:r w:rsidRPr="00212165">
          <w:rPr>
            <w:rStyle w:val="Hyperlink"/>
            <w:rFonts w:ascii="Times New Roman" w:hAnsi="Times New Roman"/>
            <w:sz w:val="22"/>
            <w:szCs w:val="22"/>
          </w:rPr>
          <w:t>johnsonn</w:t>
        </w:r>
        <w:r w:rsidRPr="00212165">
          <w:rPr>
            <w:rStyle w:val="Hyperlink"/>
            <w:rFonts w:ascii="Times New Roman" w:hAnsi="Times New Roman"/>
            <w:sz w:val="22"/>
          </w:rPr>
          <w:t>@iiasa.ac.at</w:t>
        </w:r>
      </w:hyperlink>
    </w:p>
    <w:p w:rsidR="00337C38" w:rsidRPr="000159F8" w:rsidRDefault="00337C38" w:rsidP="000159F8">
      <w:pPr>
        <w:pStyle w:val="address"/>
        <w:tabs>
          <w:tab w:val="clear" w:pos="2016"/>
          <w:tab w:val="left" w:pos="900"/>
          <w:tab w:val="left" w:pos="8460"/>
        </w:tabs>
        <w:jc w:val="center"/>
        <w:rPr>
          <w:rFonts w:ascii="Times New Roman" w:hAnsi="Times New Roman"/>
          <w:sz w:val="22"/>
        </w:rPr>
      </w:pPr>
    </w:p>
    <w:p w:rsidR="00EF77FA" w:rsidRDefault="00337C38">
      <w:pPr>
        <w:pStyle w:val="address"/>
        <w:spacing w:line="1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40D362" wp14:editId="2AFA24C1">
                <wp:simplePos x="0" y="0"/>
                <wp:positionH relativeFrom="column">
                  <wp:posOffset>548640</wp:posOffset>
                </wp:positionH>
                <wp:positionV relativeFrom="paragraph">
                  <wp:posOffset>25400</wp:posOffset>
                </wp:positionV>
                <wp:extent cx="5852160" cy="0"/>
                <wp:effectExtent l="0" t="0" r="1524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" o:allowincell="f" strokecolor="black [3213]" strokeweight="1pt"/>
            </w:pict>
          </mc:Fallback>
        </mc:AlternateContent>
      </w:r>
    </w:p>
    <w:p w:rsidR="00EF77FA" w:rsidRDefault="00EF77FA">
      <w:pPr>
        <w:pStyle w:val="address"/>
        <w:spacing w:line="120" w:lineRule="exact"/>
        <w:rPr>
          <w:rFonts w:ascii="Times New Roman" w:hAnsi="Times New Roman"/>
        </w:rPr>
      </w:pPr>
    </w:p>
    <w:p w:rsidR="00EF77FA" w:rsidRDefault="00EF77FA">
      <w:pPr>
        <w:pStyle w:val="baseresumestyle"/>
        <w:tabs>
          <w:tab w:val="clear" w:pos="6912"/>
        </w:tabs>
        <w:spacing w:line="120" w:lineRule="exact"/>
        <w:rPr>
          <w:rFonts w:ascii="Times New Roman" w:hAnsi="Times New Roman"/>
        </w:rPr>
      </w:pPr>
    </w:p>
    <w:p w:rsidR="00B017A1" w:rsidRDefault="00B017A1">
      <w:pPr>
        <w:pStyle w:val="baseresumestyle"/>
        <w:tabs>
          <w:tab w:val="clear" w:pos="6912"/>
        </w:tabs>
        <w:spacing w:line="120" w:lineRule="exact"/>
        <w:rPr>
          <w:rFonts w:ascii="Times New Roman" w:hAnsi="Times New Roman"/>
        </w:rPr>
      </w:pPr>
    </w:p>
    <w:p w:rsidR="00AD7D41" w:rsidRDefault="00EF77FA">
      <w:pPr>
        <w:pStyle w:val="ed1heading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</w:rPr>
        <w:t>EDUCATION</w:t>
      </w:r>
      <w:r w:rsidR="00E4028B">
        <w:rPr>
          <w:rFonts w:ascii="Times New Roman" w:hAnsi="Times New Roman"/>
        </w:rPr>
        <w:tab/>
      </w:r>
      <w:r w:rsidR="00AD7D41">
        <w:rPr>
          <w:rFonts w:ascii="Times New Roman" w:hAnsi="Times New Roman"/>
          <w:b/>
        </w:rPr>
        <w:t>DOCTOR OF PHILOSOPHY</w:t>
      </w:r>
      <w:r w:rsidR="006D403F">
        <w:rPr>
          <w:rFonts w:ascii="Times New Roman" w:hAnsi="Times New Roman"/>
        </w:rPr>
        <w:t>, Transportation Technology and Policy,</w:t>
      </w:r>
      <w:r w:rsidR="00806E0C">
        <w:rPr>
          <w:rFonts w:ascii="Times New Roman" w:hAnsi="Times New Roman"/>
        </w:rPr>
        <w:t xml:space="preserve"> March</w:t>
      </w:r>
      <w:r w:rsidR="00AD7D41">
        <w:rPr>
          <w:rFonts w:ascii="Times New Roman" w:hAnsi="Times New Roman"/>
        </w:rPr>
        <w:t xml:space="preserve"> 2012</w:t>
      </w:r>
    </w:p>
    <w:p w:rsidR="00A10829" w:rsidRPr="00A10829" w:rsidRDefault="006D403F" w:rsidP="00A10829">
      <w:pPr>
        <w:pStyle w:val="ed1head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A10829">
        <w:rPr>
          <w:rFonts w:ascii="Times New Roman" w:hAnsi="Times New Roman"/>
          <w:b/>
        </w:rPr>
        <w:tab/>
      </w:r>
      <w:r w:rsidRPr="006D403F">
        <w:rPr>
          <w:rFonts w:ascii="Times New Roman" w:hAnsi="Times New Roman"/>
        </w:rPr>
        <w:t>Institute of Transportation Studies</w:t>
      </w:r>
      <w:r w:rsidR="00A10829">
        <w:rPr>
          <w:rFonts w:ascii="Times New Roman" w:hAnsi="Times New Roman"/>
        </w:rPr>
        <w:t xml:space="preserve">, </w:t>
      </w:r>
      <w:r w:rsidRPr="006D403F">
        <w:rPr>
          <w:rFonts w:ascii="Times New Roman" w:hAnsi="Times New Roman"/>
        </w:rPr>
        <w:t>University of California, Davis, CA</w:t>
      </w:r>
      <w:r w:rsidR="00561609">
        <w:rPr>
          <w:rFonts w:ascii="Times New Roman" w:hAnsi="Times New Roman"/>
        </w:rPr>
        <w:t>, USA</w:t>
      </w:r>
    </w:p>
    <w:p w:rsidR="00EF77FA" w:rsidRDefault="006D403F">
      <w:pPr>
        <w:pStyle w:val="ed1head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F77FA">
        <w:rPr>
          <w:rFonts w:ascii="Times New Roman" w:hAnsi="Times New Roman"/>
          <w:b/>
        </w:rPr>
        <w:t>MASTER OF ENVIRONMENTAL MANAGEMENT</w:t>
      </w:r>
      <w:r w:rsidR="00EF77FA">
        <w:rPr>
          <w:rFonts w:ascii="Times New Roman" w:hAnsi="Times New Roman"/>
        </w:rPr>
        <w:t>, December 1999</w:t>
      </w:r>
    </w:p>
    <w:p w:rsidR="00EF77FA" w:rsidRDefault="00EF77FA">
      <w:pPr>
        <w:pStyle w:val="ed1head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MASTER OF FORESTRY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December 1999</w:t>
      </w:r>
    </w:p>
    <w:p w:rsidR="00EF77FA" w:rsidRDefault="00EF77FA" w:rsidP="00A10829">
      <w:pPr>
        <w:pStyle w:val="ed1head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A10829">
        <w:rPr>
          <w:rFonts w:ascii="Times New Roman" w:hAnsi="Times New Roman"/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Nicholas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of the Environment</w:t>
      </w:r>
      <w:r w:rsidR="00A10829">
        <w:rPr>
          <w:rFonts w:ascii="Times New Roman" w:hAnsi="Times New Roman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</w:rPr>
          <w:t>Duke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</w:rPr>
          <w:t>Durham</w:t>
        </w:r>
      </w:smartTag>
      <w:r>
        <w:rPr>
          <w:rFonts w:ascii="Times New Roman" w:hAnsi="Times New Roman"/>
        </w:rPr>
        <w:t>, NC</w:t>
      </w:r>
      <w:r w:rsidR="00561609">
        <w:rPr>
          <w:rFonts w:ascii="Times New Roman" w:hAnsi="Times New Roman"/>
        </w:rPr>
        <w:t>, USA</w:t>
      </w:r>
    </w:p>
    <w:p w:rsidR="00267FFC" w:rsidRDefault="00EF77FA">
      <w:pPr>
        <w:pStyle w:val="baseresumestyl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BACHELOR OF ARTS</w:t>
      </w:r>
      <w:r w:rsidR="00267FFC">
        <w:rPr>
          <w:rFonts w:ascii="Times New Roman" w:hAnsi="Times New Roman"/>
        </w:rPr>
        <w:t xml:space="preserve">, </w:t>
      </w:r>
      <w:r w:rsidR="00AD7D41">
        <w:rPr>
          <w:rFonts w:ascii="Times New Roman" w:hAnsi="Times New Roman"/>
        </w:rPr>
        <w:t xml:space="preserve">Political Science, </w:t>
      </w:r>
      <w:r w:rsidR="00267FFC">
        <w:rPr>
          <w:rFonts w:ascii="Times New Roman" w:hAnsi="Times New Roman"/>
        </w:rPr>
        <w:t>May 1994</w:t>
      </w:r>
    </w:p>
    <w:p w:rsidR="00EF77FA" w:rsidRDefault="00267FFC">
      <w:pPr>
        <w:pStyle w:val="baseresumestyl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10829">
        <w:rPr>
          <w:rFonts w:ascii="Times New Roman" w:hAnsi="Times New Roman"/>
        </w:rPr>
        <w:tab/>
      </w:r>
      <w:smartTag w:uri="urn:schemas-microsoft-com:office:smarttags" w:element="PlaceName">
        <w:r w:rsidR="00EF77FA">
          <w:rPr>
            <w:rFonts w:ascii="Times New Roman" w:hAnsi="Times New Roman"/>
          </w:rPr>
          <w:t>Haverford</w:t>
        </w:r>
      </w:smartTag>
      <w:r w:rsidR="00EF77FA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EF77FA">
          <w:rPr>
            <w:rFonts w:ascii="Times New Roman" w:hAnsi="Times New Roman"/>
          </w:rPr>
          <w:t>College</w:t>
        </w:r>
      </w:smartTag>
      <w:r w:rsidR="00EF77FA">
        <w:rPr>
          <w:rFonts w:ascii="Times New Roman" w:hAnsi="Times New Roman"/>
        </w:rPr>
        <w:t xml:space="preserve">, </w:t>
      </w:r>
      <w:smartTag w:uri="urn:schemas-microsoft-com:office:smarttags" w:element="City">
        <w:r w:rsidR="00EF77FA">
          <w:rPr>
            <w:rFonts w:ascii="Times New Roman" w:hAnsi="Times New Roman"/>
          </w:rPr>
          <w:t>Haverford</w:t>
        </w:r>
      </w:smartTag>
      <w:r w:rsidR="00EF77FA">
        <w:rPr>
          <w:rFonts w:ascii="Times New Roman" w:hAnsi="Times New Roman"/>
        </w:rPr>
        <w:t>, PA</w:t>
      </w:r>
      <w:r w:rsidR="00561609">
        <w:rPr>
          <w:rFonts w:ascii="Times New Roman" w:hAnsi="Times New Roman"/>
        </w:rPr>
        <w:t>, USA</w:t>
      </w:r>
    </w:p>
    <w:p w:rsidR="00EF77FA" w:rsidRDefault="00EF77FA">
      <w:pPr>
        <w:pStyle w:val="baseresumestyle"/>
        <w:rPr>
          <w:rFonts w:ascii="Times New Roman" w:hAnsi="Times New Roman"/>
        </w:rPr>
      </w:pPr>
    </w:p>
    <w:p w:rsidR="00267FFC" w:rsidRDefault="00267FFC">
      <w:pPr>
        <w:pStyle w:val="baseresumestyle"/>
        <w:rPr>
          <w:rFonts w:ascii="Times New Roman" w:hAnsi="Times New Roman"/>
        </w:rPr>
      </w:pPr>
    </w:p>
    <w:p w:rsidR="00AD7D41" w:rsidRPr="00AD7D41" w:rsidRDefault="00EF77FA">
      <w:pPr>
        <w:pStyle w:val="ed1heading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PROFESSIONAL</w:t>
      </w:r>
      <w:r>
        <w:rPr>
          <w:rFonts w:ascii="Times New Roman" w:hAnsi="Times New Roman"/>
        </w:rPr>
        <w:tab/>
      </w:r>
      <w:r w:rsidR="00AD7D41">
        <w:rPr>
          <w:rFonts w:ascii="Times New Roman" w:hAnsi="Times New Roman"/>
          <w:b/>
        </w:rPr>
        <w:t xml:space="preserve">Research Scholar, </w:t>
      </w:r>
      <w:r w:rsidR="00AD7D41">
        <w:rPr>
          <w:rFonts w:ascii="Times New Roman" w:hAnsi="Times New Roman"/>
        </w:rPr>
        <w:t>International Institute for Applied Systems Analysis (IIASA), Vienna, Austria</w:t>
      </w:r>
      <w:r w:rsidR="002A5DC4">
        <w:rPr>
          <w:rFonts w:ascii="Times New Roman" w:hAnsi="Times New Roman"/>
        </w:rPr>
        <w:t>.</w:t>
      </w:r>
      <w:proofErr w:type="gramEnd"/>
    </w:p>
    <w:p w:rsidR="00AD7D41" w:rsidRPr="002A5DC4" w:rsidRDefault="00AD7D41" w:rsidP="002A5DC4">
      <w:pPr>
        <w:pStyle w:val="ed1heading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EXPERIENCE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01C25">
        <w:rPr>
          <w:rFonts w:ascii="Times New Roman" w:hAnsi="Times New Roman"/>
        </w:rPr>
        <w:t>March 2012 – Present.</w:t>
      </w:r>
      <w:proofErr w:type="gramEnd"/>
    </w:p>
    <w:p w:rsidR="002A5DC4" w:rsidRDefault="00AD7D41" w:rsidP="002A5DC4">
      <w:pPr>
        <w:pStyle w:val="ed1head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2A5DC4">
        <w:rPr>
          <w:rFonts w:ascii="Times New Roman" w:hAnsi="Times New Roman"/>
          <w:b/>
        </w:rPr>
        <w:t xml:space="preserve">Graduate Research Assistant, </w:t>
      </w:r>
      <w:r w:rsidR="002A5DC4">
        <w:rPr>
          <w:rFonts w:ascii="Times New Roman" w:hAnsi="Times New Roman"/>
        </w:rPr>
        <w:t>Institute of Transportation Studies, University of California, Davis, USA.</w:t>
      </w:r>
      <w:proofErr w:type="gramEnd"/>
      <w:r w:rsidR="002A5DC4">
        <w:rPr>
          <w:rFonts w:ascii="Times New Roman" w:hAnsi="Times New Roman"/>
        </w:rPr>
        <w:t xml:space="preserve">  </w:t>
      </w:r>
    </w:p>
    <w:p w:rsidR="002A5DC4" w:rsidRPr="002A5DC4" w:rsidRDefault="002A5DC4" w:rsidP="002A5DC4">
      <w:pPr>
        <w:pStyle w:val="ed1head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January 2006 – February 2012.</w:t>
      </w:r>
    </w:p>
    <w:p w:rsidR="00081E54" w:rsidRDefault="002A5DC4" w:rsidP="002A5DC4">
      <w:pPr>
        <w:pStyle w:val="ed1head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081E54" w:rsidRPr="00081E54">
        <w:rPr>
          <w:rFonts w:ascii="Times New Roman" w:hAnsi="Times New Roman"/>
          <w:b/>
        </w:rPr>
        <w:t>Program Manager</w:t>
      </w:r>
      <w:r w:rsidR="00081E5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Hydrogen Pathways Program, </w:t>
      </w:r>
      <w:smartTag w:uri="urn:schemas-microsoft-com:office:smarttags" w:element="PlaceType">
        <w:r w:rsidR="00081E54">
          <w:rPr>
            <w:rFonts w:ascii="Times New Roman" w:hAnsi="Times New Roman"/>
          </w:rPr>
          <w:t>Institute</w:t>
        </w:r>
      </w:smartTag>
      <w:r w:rsidR="00081E54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081E54">
          <w:rPr>
            <w:rFonts w:ascii="Times New Roman" w:hAnsi="Times New Roman"/>
          </w:rPr>
          <w:t>Transportation</w:t>
        </w:r>
      </w:smartTag>
      <w:r w:rsidR="00081E54">
        <w:rPr>
          <w:rFonts w:ascii="Times New Roman" w:hAnsi="Times New Roman"/>
        </w:rPr>
        <w:t xml:space="preserve"> Studies, </w:t>
      </w:r>
      <w:smartTag w:uri="urn:schemas-microsoft-com:office:smarttags" w:element="PlaceType">
        <w:r w:rsidR="00081E54">
          <w:rPr>
            <w:rFonts w:ascii="Times New Roman" w:hAnsi="Times New Roman"/>
          </w:rPr>
          <w:t>University</w:t>
        </w:r>
      </w:smartTag>
      <w:r w:rsidR="00081E54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081E54">
          <w:rPr>
            <w:rFonts w:ascii="Times New Roman" w:hAnsi="Times New Roman"/>
          </w:rPr>
          <w:t>California</w:t>
        </w:r>
      </w:smartTag>
      <w:r w:rsidR="00081E54">
        <w:rPr>
          <w:rFonts w:ascii="Times New Roman" w:hAnsi="Times New Roman"/>
        </w:rPr>
        <w:t>, Davis</w:t>
      </w:r>
      <w:r>
        <w:rPr>
          <w:rFonts w:ascii="Times New Roman" w:hAnsi="Times New Roman"/>
        </w:rPr>
        <w:t>, USA.</w:t>
      </w:r>
      <w:proofErr w:type="gramEnd"/>
      <w:r>
        <w:rPr>
          <w:rFonts w:ascii="Times New Roman" w:hAnsi="Times New Roman"/>
        </w:rPr>
        <w:t xml:space="preserve">  </w:t>
      </w:r>
      <w:r w:rsidR="00081E54">
        <w:rPr>
          <w:rFonts w:ascii="Times New Roman" w:hAnsi="Times New Roman"/>
        </w:rPr>
        <w:t xml:space="preserve">June 2004 </w:t>
      </w:r>
      <w:r w:rsidR="00267FFC">
        <w:rPr>
          <w:rFonts w:ascii="Times New Roman" w:hAnsi="Times New Roman"/>
        </w:rPr>
        <w:t>–</w:t>
      </w:r>
      <w:r w:rsidR="00081E54">
        <w:rPr>
          <w:rFonts w:ascii="Times New Roman" w:hAnsi="Times New Roman"/>
        </w:rPr>
        <w:t xml:space="preserve"> </w:t>
      </w:r>
      <w:r w:rsidR="00267FFC">
        <w:rPr>
          <w:rFonts w:ascii="Times New Roman" w:hAnsi="Times New Roman"/>
        </w:rPr>
        <w:t>December 2005</w:t>
      </w:r>
    </w:p>
    <w:p w:rsidR="00081E54" w:rsidRPr="002A5DC4" w:rsidRDefault="00081E54" w:rsidP="002A5DC4">
      <w:pPr>
        <w:pStyle w:val="ed1heading"/>
        <w:ind w:hanging="14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GIS Specialist</w:t>
      </w:r>
      <w:r>
        <w:rPr>
          <w:rFonts w:ascii="Times New Roman" w:hAnsi="Times New Roman"/>
        </w:rPr>
        <w:t xml:space="preserve">, EIP Associates, </w:t>
      </w:r>
      <w:smartTag w:uri="urn:schemas-microsoft-com:office:smarttags" w:element="City">
        <w:r>
          <w:rPr>
            <w:rFonts w:ascii="Times New Roman" w:hAnsi="Times New Roman"/>
          </w:rPr>
          <w:t>San Francisco</w:t>
        </w:r>
      </w:smartTag>
      <w:r>
        <w:rPr>
          <w:rFonts w:ascii="Times New Roman" w:hAnsi="Times New Roman"/>
        </w:rPr>
        <w:t>, CA</w:t>
      </w:r>
      <w:r w:rsidR="002A5DC4">
        <w:rPr>
          <w:rFonts w:ascii="Times New Roman" w:hAnsi="Times New Roman"/>
        </w:rPr>
        <w:t>, USA.</w:t>
      </w:r>
      <w:proofErr w:type="gramEnd"/>
      <w:r w:rsidR="002A5D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April 2001 – September 2003</w:t>
      </w:r>
    </w:p>
    <w:p w:rsidR="00A46584" w:rsidRDefault="00EF77FA" w:rsidP="002A5DC4">
      <w:pPr>
        <w:pStyle w:val="ed1head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GIS Analyst</w:t>
      </w:r>
      <w:r>
        <w:rPr>
          <w:rFonts w:ascii="Times New Roman" w:hAnsi="Times New Roman"/>
        </w:rPr>
        <w:t xml:space="preserve">, MFG, Inc., </w:t>
      </w:r>
      <w:smartTag w:uri="urn:schemas-microsoft-com:office:smarttags" w:element="City">
        <w:r>
          <w:rPr>
            <w:rFonts w:ascii="Times New Roman" w:hAnsi="Times New Roman"/>
          </w:rPr>
          <w:t>San Francisco</w:t>
        </w:r>
      </w:smartTag>
      <w:r>
        <w:rPr>
          <w:rFonts w:ascii="Times New Roman" w:hAnsi="Times New Roman"/>
        </w:rPr>
        <w:t>, CA</w:t>
      </w:r>
      <w:r w:rsidR="002A5DC4">
        <w:rPr>
          <w:rFonts w:ascii="Times New Roman" w:hAnsi="Times New Roman"/>
        </w:rPr>
        <w:t xml:space="preserve">, USA.  </w:t>
      </w:r>
      <w:r>
        <w:rPr>
          <w:rFonts w:ascii="Times New Roman" w:hAnsi="Times New Roman"/>
        </w:rPr>
        <w:t>May 2000 – March 2001</w:t>
      </w:r>
    </w:p>
    <w:p w:rsidR="00A46584" w:rsidRDefault="00A46584">
      <w:pPr>
        <w:pStyle w:val="baseresumestyle"/>
        <w:rPr>
          <w:rFonts w:ascii="Times New Roman" w:hAnsi="Times New Roman"/>
        </w:rPr>
      </w:pPr>
    </w:p>
    <w:p w:rsidR="00B017A1" w:rsidRDefault="00B017A1">
      <w:pPr>
        <w:pStyle w:val="baseresumestyle"/>
        <w:rPr>
          <w:rFonts w:ascii="Times New Roman" w:hAnsi="Times New Roman"/>
        </w:rPr>
      </w:pPr>
    </w:p>
    <w:p w:rsidR="00B254C9" w:rsidRPr="00B254C9" w:rsidRDefault="00D55893">
      <w:pPr>
        <w:pStyle w:val="baseresumestyle"/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</w:t>
      </w:r>
      <w:r w:rsidR="00B254C9">
        <w:rPr>
          <w:rFonts w:ascii="Times New Roman" w:hAnsi="Times New Roman"/>
        </w:rPr>
        <w:tab/>
      </w:r>
      <w:r w:rsidR="00B254C9">
        <w:rPr>
          <w:rFonts w:ascii="Times New Roman" w:hAnsi="Times New Roman"/>
          <w:b/>
        </w:rPr>
        <w:t>IPCC Fifth Assessment Report (AR5)</w:t>
      </w:r>
      <w:r w:rsidR="00B254C9">
        <w:rPr>
          <w:rFonts w:ascii="Times New Roman" w:hAnsi="Times New Roman"/>
        </w:rPr>
        <w:t xml:space="preserve">, International Panel on Climate Change (WGIII), </w:t>
      </w:r>
    </w:p>
    <w:p w:rsidR="00D55893" w:rsidRDefault="00B254C9">
      <w:pPr>
        <w:pStyle w:val="baseresumestyle"/>
        <w:rPr>
          <w:rFonts w:ascii="Times New Roman" w:hAnsi="Times New Roman"/>
        </w:rPr>
      </w:pPr>
      <w:proofErr w:type="gramStart"/>
      <w:r w:rsidRPr="00B254C9">
        <w:rPr>
          <w:rFonts w:ascii="Times New Roman" w:hAnsi="Times New Roman"/>
          <w:b/>
        </w:rPr>
        <w:t>ACTIVITIES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8C4">
        <w:rPr>
          <w:rFonts w:ascii="Times New Roman" w:hAnsi="Times New Roman"/>
        </w:rPr>
        <w:t>contributing author, March 2013</w:t>
      </w:r>
      <w:r>
        <w:rPr>
          <w:rFonts w:ascii="Times New Roman" w:hAnsi="Times New Roman"/>
        </w:rPr>
        <w:t>-present.</w:t>
      </w:r>
      <w:proofErr w:type="gramEnd"/>
      <w:r>
        <w:rPr>
          <w:rFonts w:ascii="Times New Roman" w:hAnsi="Times New Roman"/>
        </w:rPr>
        <w:t xml:space="preserve"> </w:t>
      </w:r>
    </w:p>
    <w:p w:rsidR="001C4B84" w:rsidRDefault="00D55893" w:rsidP="009D4F0A">
      <w:pPr>
        <w:pStyle w:val="baseresumestyle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683D">
        <w:rPr>
          <w:rFonts w:ascii="Times New Roman" w:hAnsi="Times New Roman"/>
          <w:b/>
        </w:rPr>
        <w:t>Shared Socio</w:t>
      </w:r>
      <w:r w:rsidR="001C4B84" w:rsidRPr="001C4B84">
        <w:rPr>
          <w:rFonts w:ascii="Times New Roman" w:hAnsi="Times New Roman"/>
          <w:b/>
        </w:rPr>
        <w:t>economic Pathways (SSP</w:t>
      </w:r>
      <w:r w:rsidR="001C4B84" w:rsidRPr="001C4B84">
        <w:rPr>
          <w:rFonts w:ascii="Times New Roman" w:hAnsi="Times New Roman"/>
        </w:rPr>
        <w:t>s),</w:t>
      </w:r>
      <w:r w:rsidR="001C4B84">
        <w:rPr>
          <w:rFonts w:ascii="Times New Roman" w:hAnsi="Times New Roman"/>
        </w:rPr>
        <w:t xml:space="preserve"> </w:t>
      </w:r>
      <w:r w:rsidR="00D8683D">
        <w:rPr>
          <w:rFonts w:ascii="Times New Roman" w:hAnsi="Times New Roman"/>
        </w:rPr>
        <w:t>involved in the implementation of new socioeconomic scenarios designed to be used for climate change research by the impact, vulnerability, adaptation, and mitigation communities, January 2013-present.</w:t>
      </w:r>
    </w:p>
    <w:p w:rsidR="00D55893" w:rsidRDefault="001C4B84" w:rsidP="00D55893">
      <w:pPr>
        <w:pStyle w:val="baseresumestyle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5893">
        <w:rPr>
          <w:rFonts w:ascii="Times New Roman" w:hAnsi="Times New Roman"/>
          <w:b/>
        </w:rPr>
        <w:t>AMPERE</w:t>
      </w:r>
      <w:r w:rsidR="00D55893" w:rsidRPr="00D558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project</w:t>
      </w:r>
      <w:r w:rsidR="00D55893">
        <w:rPr>
          <w:rFonts w:ascii="Times New Roman" w:hAnsi="Times New Roman"/>
        </w:rPr>
        <w:t xml:space="preserve">, IIASA, </w:t>
      </w:r>
      <w:r>
        <w:rPr>
          <w:rFonts w:ascii="Times New Roman" w:hAnsi="Times New Roman"/>
        </w:rPr>
        <w:t xml:space="preserve">participated in a collaborative multi-model </w:t>
      </w:r>
      <w:proofErr w:type="spellStart"/>
      <w:r>
        <w:rPr>
          <w:rFonts w:ascii="Times New Roman" w:hAnsi="Times New Roman"/>
        </w:rPr>
        <w:t>intercomparison</w:t>
      </w:r>
      <w:proofErr w:type="spellEnd"/>
      <w:r>
        <w:rPr>
          <w:rFonts w:ascii="Times New Roman" w:hAnsi="Times New Roman"/>
        </w:rPr>
        <w:t xml:space="preserve"> project with particular involvement in the implementation and evaluation of scenarios exploring the implications of delayed climate action on the achievement of long-term climate objectives, March 2012-present</w:t>
      </w:r>
      <w:r w:rsidR="00D8683D">
        <w:rPr>
          <w:rFonts w:ascii="Times New Roman" w:hAnsi="Times New Roman"/>
        </w:rPr>
        <w:t>.</w:t>
      </w:r>
    </w:p>
    <w:p w:rsidR="00B254C9" w:rsidRPr="00B254C9" w:rsidRDefault="00B254C9">
      <w:pPr>
        <w:pStyle w:val="baseresumestyle"/>
        <w:rPr>
          <w:rFonts w:ascii="Times New Roman" w:hAnsi="Times New Roman"/>
        </w:rPr>
      </w:pPr>
    </w:p>
    <w:p w:rsidR="00B254C9" w:rsidRDefault="00B254C9">
      <w:pPr>
        <w:pStyle w:val="baseresumestyle"/>
        <w:rPr>
          <w:rFonts w:ascii="Times New Roman" w:hAnsi="Times New Roman"/>
        </w:rPr>
      </w:pPr>
    </w:p>
    <w:p w:rsidR="00BC0A53" w:rsidRDefault="00B017A1" w:rsidP="00A1082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 w:rsidRPr="00D35CF4">
        <w:rPr>
          <w:rFonts w:ascii="Times New Roman" w:hAnsi="Times New Roman"/>
          <w:b/>
        </w:rPr>
        <w:t>PUBLICATIONS</w:t>
      </w:r>
      <w:r>
        <w:rPr>
          <w:rFonts w:ascii="Times New Roman" w:hAnsi="Times New Roman"/>
        </w:rPr>
        <w:tab/>
      </w:r>
      <w:r w:rsidR="00F61F2C">
        <w:rPr>
          <w:rFonts w:ascii="Times New Roman" w:hAnsi="Times New Roman"/>
          <w:b/>
        </w:rPr>
        <w:t>N. Johnson</w:t>
      </w:r>
      <w:r w:rsidR="00BC0A53" w:rsidRPr="00F61F2C">
        <w:rPr>
          <w:rFonts w:ascii="Times New Roman" w:hAnsi="Times New Roman"/>
          <w:b/>
        </w:rPr>
        <w:t>,</w:t>
      </w:r>
      <w:r w:rsidR="00BC0A53">
        <w:rPr>
          <w:rFonts w:ascii="Times New Roman" w:hAnsi="Times New Roman"/>
        </w:rPr>
        <w:t xml:space="preserve"> V. </w:t>
      </w:r>
      <w:proofErr w:type="spellStart"/>
      <w:r w:rsidR="00BC0A53">
        <w:rPr>
          <w:rFonts w:ascii="Times New Roman" w:hAnsi="Times New Roman"/>
        </w:rPr>
        <w:t>Krey</w:t>
      </w:r>
      <w:proofErr w:type="spellEnd"/>
      <w:r w:rsidR="00BC0A53">
        <w:rPr>
          <w:rFonts w:ascii="Times New Roman" w:hAnsi="Times New Roman"/>
        </w:rPr>
        <w:t xml:space="preserve">, D. McCollum, S. </w:t>
      </w:r>
      <w:proofErr w:type="spellStart"/>
      <w:r w:rsidR="00BC0A53">
        <w:rPr>
          <w:rFonts w:ascii="Times New Roman" w:hAnsi="Times New Roman"/>
        </w:rPr>
        <w:t>Rao</w:t>
      </w:r>
      <w:proofErr w:type="spellEnd"/>
      <w:r w:rsidR="00BC0A53">
        <w:rPr>
          <w:rFonts w:ascii="Times New Roman" w:hAnsi="Times New Roman"/>
        </w:rPr>
        <w:t xml:space="preserve">, K. </w:t>
      </w:r>
      <w:proofErr w:type="spellStart"/>
      <w:r w:rsidR="00BC0A53">
        <w:rPr>
          <w:rFonts w:ascii="Times New Roman" w:hAnsi="Times New Roman"/>
        </w:rPr>
        <w:t>Riahi</w:t>
      </w:r>
      <w:proofErr w:type="spellEnd"/>
      <w:r w:rsidR="00BC0A53">
        <w:rPr>
          <w:rFonts w:ascii="Times New Roman" w:hAnsi="Times New Roman"/>
        </w:rPr>
        <w:t xml:space="preserve">, and J. </w:t>
      </w:r>
      <w:proofErr w:type="spellStart"/>
      <w:r w:rsidR="00BC0A53">
        <w:rPr>
          <w:rFonts w:ascii="Times New Roman" w:hAnsi="Times New Roman"/>
        </w:rPr>
        <w:t>Rogelj</w:t>
      </w:r>
      <w:proofErr w:type="spellEnd"/>
      <w:r w:rsidR="00BC0A53">
        <w:rPr>
          <w:rFonts w:ascii="Times New Roman" w:hAnsi="Times New Roman"/>
        </w:rPr>
        <w:t xml:space="preserve"> (2013), </w:t>
      </w:r>
      <w:r w:rsidR="00F61F2C" w:rsidRPr="00F61F2C">
        <w:rPr>
          <w:rFonts w:ascii="Times New Roman" w:hAnsi="Times New Roman"/>
          <w:i/>
        </w:rPr>
        <w:t>Stranded on a low-carbon planet: implications of climate policy for the phase-out of coal-based power plants.</w:t>
      </w:r>
      <w:r w:rsidR="00F61F2C">
        <w:rPr>
          <w:rFonts w:ascii="Times New Roman" w:hAnsi="Times New Roman"/>
        </w:rPr>
        <w:t xml:space="preserve">  </w:t>
      </w:r>
      <w:proofErr w:type="gramStart"/>
      <w:r w:rsidR="00F61F2C">
        <w:rPr>
          <w:rFonts w:ascii="Times New Roman" w:hAnsi="Times New Roman"/>
        </w:rPr>
        <w:t>Technological Forecasting and Social Change, in review.</w:t>
      </w:r>
      <w:proofErr w:type="gramEnd"/>
    </w:p>
    <w:p w:rsidR="00BC0A53" w:rsidRDefault="00BC0A53" w:rsidP="00A10829">
      <w:pPr>
        <w:pStyle w:val="baseresumestyle"/>
        <w:tabs>
          <w:tab w:val="clear" w:pos="2016"/>
          <w:tab w:val="clear" w:pos="2160"/>
          <w:tab w:val="left" w:pos="1980"/>
        </w:tabs>
        <w:ind w:left="2160" w:hanging="19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61F2C">
        <w:rPr>
          <w:rFonts w:ascii="Times New Roman" w:hAnsi="Times New Roman"/>
        </w:rPr>
        <w:t>C. Bertram</w:t>
      </w:r>
      <w:r>
        <w:rPr>
          <w:rFonts w:ascii="Times New Roman" w:hAnsi="Times New Roman"/>
        </w:rPr>
        <w:t xml:space="preserve">, </w:t>
      </w:r>
      <w:r w:rsidRPr="00BC0A53">
        <w:rPr>
          <w:rFonts w:ascii="Times New Roman" w:hAnsi="Times New Roman"/>
          <w:b/>
        </w:rPr>
        <w:t>N. Johnson</w:t>
      </w:r>
      <w:r>
        <w:rPr>
          <w:rFonts w:ascii="Times New Roman" w:hAnsi="Times New Roman"/>
        </w:rPr>
        <w:t xml:space="preserve">, G. </w:t>
      </w:r>
      <w:proofErr w:type="spellStart"/>
      <w:r>
        <w:rPr>
          <w:rFonts w:ascii="Times New Roman" w:hAnsi="Times New Roman"/>
        </w:rPr>
        <w:t>Luderer</w:t>
      </w:r>
      <w:proofErr w:type="spellEnd"/>
      <w:r>
        <w:rPr>
          <w:rFonts w:ascii="Times New Roman" w:hAnsi="Times New Roman"/>
        </w:rPr>
        <w:t xml:space="preserve">, K. </w:t>
      </w:r>
      <w:proofErr w:type="spellStart"/>
      <w:r w:rsidRPr="00150231">
        <w:rPr>
          <w:rFonts w:ascii="Times New Roman" w:hAnsi="Times New Roman"/>
        </w:rPr>
        <w:t>Riahi</w:t>
      </w:r>
      <w:proofErr w:type="spellEnd"/>
      <w:r w:rsidRPr="00150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M. Isaac, and J. </w:t>
      </w:r>
      <w:proofErr w:type="spellStart"/>
      <w:r>
        <w:rPr>
          <w:rFonts w:ascii="Times New Roman" w:hAnsi="Times New Roman"/>
        </w:rPr>
        <w:t>Eom</w:t>
      </w:r>
      <w:proofErr w:type="spellEnd"/>
      <w:r>
        <w:rPr>
          <w:rFonts w:ascii="Times New Roman" w:hAnsi="Times New Roman"/>
        </w:rPr>
        <w:t xml:space="preserve"> (2013), </w:t>
      </w:r>
      <w:r w:rsidRPr="00BC0A53">
        <w:rPr>
          <w:rFonts w:ascii="Times New Roman" w:hAnsi="Times New Roman"/>
          <w:i/>
        </w:rPr>
        <w:t xml:space="preserve">Carbon lock-in through capital stock inertia associated with weak near-term climate policies. </w:t>
      </w:r>
      <w:r w:rsidRPr="00BC0A53">
        <w:rPr>
          <w:rFonts w:ascii="Times New Roman" w:hAnsi="Times New Roman"/>
        </w:rPr>
        <w:t>Technological</w:t>
      </w:r>
      <w:r>
        <w:rPr>
          <w:rFonts w:ascii="Times New Roman" w:hAnsi="Times New Roman"/>
        </w:rPr>
        <w:t xml:space="preserve"> Forecasting and Social Change, accepted.</w:t>
      </w:r>
    </w:p>
    <w:p w:rsidR="00BC0A53" w:rsidRDefault="00BC0A53" w:rsidP="00A10829">
      <w:pPr>
        <w:pStyle w:val="baseresumestyle"/>
        <w:tabs>
          <w:tab w:val="clear" w:pos="2016"/>
          <w:tab w:val="clear" w:pos="2160"/>
          <w:tab w:val="left" w:pos="1980"/>
        </w:tabs>
        <w:ind w:left="2160" w:hanging="19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61F2C">
        <w:rPr>
          <w:rFonts w:ascii="Times New Roman" w:hAnsi="Times New Roman"/>
        </w:rPr>
        <w:t xml:space="preserve">K. </w:t>
      </w:r>
      <w:proofErr w:type="spellStart"/>
      <w:r w:rsidR="00F61F2C">
        <w:rPr>
          <w:rFonts w:ascii="Times New Roman" w:hAnsi="Times New Roman"/>
        </w:rPr>
        <w:t>Riahi</w:t>
      </w:r>
      <w:proofErr w:type="spellEnd"/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Kriegler</w:t>
      </w:r>
      <w:proofErr w:type="spellEnd"/>
      <w:r>
        <w:rPr>
          <w:rFonts w:ascii="Times New Roman" w:hAnsi="Times New Roman"/>
        </w:rPr>
        <w:t xml:space="preserve">, </w:t>
      </w:r>
      <w:r w:rsidRPr="00150231">
        <w:rPr>
          <w:rFonts w:ascii="Times New Roman" w:hAnsi="Times New Roman"/>
          <w:b/>
        </w:rPr>
        <w:t>N. Johnson</w:t>
      </w:r>
      <w:r>
        <w:rPr>
          <w:rFonts w:ascii="Times New Roman" w:hAnsi="Times New Roman"/>
        </w:rPr>
        <w:t xml:space="preserve">, C. Bertram, M. den </w:t>
      </w:r>
      <w:proofErr w:type="spellStart"/>
      <w:r>
        <w:rPr>
          <w:rFonts w:ascii="Times New Roman" w:hAnsi="Times New Roman"/>
        </w:rPr>
        <w:t>Elzen</w:t>
      </w:r>
      <w:proofErr w:type="spellEnd"/>
      <w:r>
        <w:rPr>
          <w:rFonts w:ascii="Times New Roman" w:hAnsi="Times New Roman"/>
        </w:rPr>
        <w:t xml:space="preserve">, J. </w:t>
      </w:r>
      <w:proofErr w:type="spellStart"/>
      <w:r>
        <w:rPr>
          <w:rFonts w:ascii="Times New Roman" w:hAnsi="Times New Roman"/>
        </w:rPr>
        <w:t>Eom</w:t>
      </w:r>
      <w:proofErr w:type="spellEnd"/>
      <w:r>
        <w:rPr>
          <w:rFonts w:ascii="Times New Roman" w:hAnsi="Times New Roman"/>
        </w:rPr>
        <w:t xml:space="preserve">, M. Schaeffer, J. Edmonds, M. Isaac, V. </w:t>
      </w:r>
      <w:proofErr w:type="spellStart"/>
      <w:r>
        <w:rPr>
          <w:rFonts w:ascii="Times New Roman" w:hAnsi="Times New Roman"/>
        </w:rPr>
        <w:t>Krey</w:t>
      </w:r>
      <w:proofErr w:type="spellEnd"/>
      <w:r>
        <w:rPr>
          <w:rFonts w:ascii="Times New Roman" w:hAnsi="Times New Roman"/>
        </w:rPr>
        <w:t xml:space="preserve">, T. </w:t>
      </w:r>
      <w:proofErr w:type="spellStart"/>
      <w:r>
        <w:rPr>
          <w:rFonts w:ascii="Times New Roman" w:hAnsi="Times New Roman"/>
        </w:rPr>
        <w:t>Longen</w:t>
      </w:r>
      <w:proofErr w:type="spellEnd"/>
      <w:r>
        <w:rPr>
          <w:rFonts w:ascii="Times New Roman" w:hAnsi="Times New Roman"/>
        </w:rPr>
        <w:t xml:space="preserve">, G. </w:t>
      </w:r>
      <w:proofErr w:type="spellStart"/>
      <w:r>
        <w:rPr>
          <w:rFonts w:ascii="Times New Roman" w:hAnsi="Times New Roman"/>
        </w:rPr>
        <w:t>Luderer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Mejean</w:t>
      </w:r>
      <w:proofErr w:type="spellEnd"/>
      <w:r>
        <w:rPr>
          <w:rFonts w:ascii="Times New Roman" w:hAnsi="Times New Roman"/>
        </w:rPr>
        <w:t xml:space="preserve">, D.L. McCollum, S. </w:t>
      </w:r>
      <w:proofErr w:type="spellStart"/>
      <w:r>
        <w:rPr>
          <w:rFonts w:ascii="Times New Roman" w:hAnsi="Times New Roman"/>
        </w:rPr>
        <w:t>Mima</w:t>
      </w:r>
      <w:proofErr w:type="spellEnd"/>
      <w:r>
        <w:rPr>
          <w:rFonts w:ascii="Times New Roman" w:hAnsi="Times New Roman"/>
        </w:rPr>
        <w:t xml:space="preserve">, H. </w:t>
      </w:r>
      <w:proofErr w:type="spellStart"/>
      <w:r>
        <w:rPr>
          <w:rFonts w:ascii="Times New Roman" w:hAnsi="Times New Roman"/>
        </w:rPr>
        <w:t>Turton</w:t>
      </w:r>
      <w:proofErr w:type="spellEnd"/>
      <w:r>
        <w:rPr>
          <w:rFonts w:ascii="Times New Roman" w:hAnsi="Times New Roman"/>
        </w:rPr>
        <w:t xml:space="preserve">, D.P. van </w:t>
      </w:r>
      <w:proofErr w:type="spellStart"/>
      <w:r>
        <w:rPr>
          <w:rFonts w:ascii="Times New Roman" w:hAnsi="Times New Roman"/>
        </w:rPr>
        <w:t>Vuuren</w:t>
      </w:r>
      <w:proofErr w:type="spellEnd"/>
      <w:r>
        <w:rPr>
          <w:rFonts w:ascii="Times New Roman" w:hAnsi="Times New Roman"/>
        </w:rPr>
        <w:t xml:space="preserve">, K. Wada, V. </w:t>
      </w:r>
      <w:proofErr w:type="spellStart"/>
      <w:r>
        <w:rPr>
          <w:rFonts w:ascii="Times New Roman" w:hAnsi="Times New Roman"/>
        </w:rPr>
        <w:t>Bosetti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Capros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Criqui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Hamdi-Cherif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Kainuma</w:t>
      </w:r>
      <w:proofErr w:type="spellEnd"/>
      <w:r>
        <w:rPr>
          <w:rFonts w:ascii="Times New Roman" w:hAnsi="Times New Roman"/>
        </w:rPr>
        <w:t xml:space="preserve">, and O. </w:t>
      </w:r>
      <w:proofErr w:type="spellStart"/>
      <w:r>
        <w:rPr>
          <w:rFonts w:ascii="Times New Roman" w:hAnsi="Times New Roman"/>
        </w:rPr>
        <w:t>Edenhofer</w:t>
      </w:r>
      <w:proofErr w:type="spellEnd"/>
      <w:r>
        <w:rPr>
          <w:rFonts w:ascii="Times New Roman" w:hAnsi="Times New Roman"/>
        </w:rPr>
        <w:t xml:space="preserve"> (2013), </w:t>
      </w:r>
      <w:r>
        <w:rPr>
          <w:rFonts w:ascii="Times New Roman" w:hAnsi="Times New Roman"/>
          <w:i/>
        </w:rPr>
        <w:t>Locked in</w:t>
      </w:r>
      <w:r w:rsidRPr="00150231">
        <w:rPr>
          <w:rFonts w:ascii="Times New Roman" w:hAnsi="Times New Roman"/>
          <w:i/>
        </w:rPr>
        <w:t xml:space="preserve">to Copenhagen pledges – implications of short-term emission targets for the cost and feasibility of long-term climate goals.  </w:t>
      </w:r>
      <w:r>
        <w:rPr>
          <w:rFonts w:ascii="Times New Roman" w:hAnsi="Times New Roman"/>
        </w:rPr>
        <w:t xml:space="preserve">Technological </w:t>
      </w:r>
      <w:r w:rsidR="00B254C9">
        <w:rPr>
          <w:rFonts w:ascii="Times New Roman" w:hAnsi="Times New Roman"/>
        </w:rPr>
        <w:t>Forecasting and Social Change, a</w:t>
      </w:r>
      <w:r>
        <w:rPr>
          <w:rFonts w:ascii="Times New Roman" w:hAnsi="Times New Roman"/>
        </w:rPr>
        <w:t>ccepted.</w:t>
      </w:r>
    </w:p>
    <w:p w:rsidR="00150231" w:rsidRDefault="00BC0A53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61F2C">
        <w:rPr>
          <w:rFonts w:ascii="Times New Roman" w:hAnsi="Times New Roman"/>
        </w:rPr>
        <w:t xml:space="preserve">J. </w:t>
      </w:r>
      <w:proofErr w:type="spellStart"/>
      <w:r w:rsidR="00F61F2C">
        <w:rPr>
          <w:rFonts w:ascii="Times New Roman" w:hAnsi="Times New Roman"/>
        </w:rPr>
        <w:t>Eom</w:t>
      </w:r>
      <w:proofErr w:type="spellEnd"/>
      <w:r w:rsidR="00150231">
        <w:rPr>
          <w:rFonts w:ascii="Times New Roman" w:hAnsi="Times New Roman"/>
        </w:rPr>
        <w:t xml:space="preserve">, J. Edmonds, V. </w:t>
      </w:r>
      <w:proofErr w:type="spellStart"/>
      <w:r w:rsidR="00150231">
        <w:rPr>
          <w:rFonts w:ascii="Times New Roman" w:hAnsi="Times New Roman"/>
        </w:rPr>
        <w:t>Krey</w:t>
      </w:r>
      <w:proofErr w:type="spellEnd"/>
      <w:r w:rsidR="00150231">
        <w:rPr>
          <w:rFonts w:ascii="Times New Roman" w:hAnsi="Times New Roman"/>
        </w:rPr>
        <w:t xml:space="preserve">, </w:t>
      </w:r>
      <w:r w:rsidR="00150231" w:rsidRPr="00150231">
        <w:rPr>
          <w:rFonts w:ascii="Times New Roman" w:hAnsi="Times New Roman"/>
          <w:b/>
        </w:rPr>
        <w:t>N. Johnson</w:t>
      </w:r>
      <w:r w:rsidR="00150231">
        <w:rPr>
          <w:rFonts w:ascii="Times New Roman" w:hAnsi="Times New Roman"/>
        </w:rPr>
        <w:t xml:space="preserve">, T. </w:t>
      </w:r>
      <w:proofErr w:type="spellStart"/>
      <w:r w:rsidR="00150231">
        <w:rPr>
          <w:rFonts w:ascii="Times New Roman" w:hAnsi="Times New Roman"/>
        </w:rPr>
        <w:t>Longden</w:t>
      </w:r>
      <w:proofErr w:type="spellEnd"/>
      <w:r w:rsidR="00150231">
        <w:rPr>
          <w:rFonts w:ascii="Times New Roman" w:hAnsi="Times New Roman"/>
        </w:rPr>
        <w:t xml:space="preserve">, G. </w:t>
      </w:r>
      <w:proofErr w:type="spellStart"/>
      <w:r w:rsidR="00150231">
        <w:rPr>
          <w:rFonts w:ascii="Times New Roman" w:hAnsi="Times New Roman"/>
        </w:rPr>
        <w:t>Luderer</w:t>
      </w:r>
      <w:proofErr w:type="spellEnd"/>
      <w:r w:rsidR="00150231">
        <w:rPr>
          <w:rFonts w:ascii="Times New Roman" w:hAnsi="Times New Roman"/>
        </w:rPr>
        <w:t xml:space="preserve">, K. </w:t>
      </w:r>
      <w:proofErr w:type="spellStart"/>
      <w:r w:rsidR="00150231">
        <w:rPr>
          <w:rFonts w:ascii="Times New Roman" w:hAnsi="Times New Roman"/>
        </w:rPr>
        <w:t>Riahi</w:t>
      </w:r>
      <w:proofErr w:type="spellEnd"/>
      <w:r w:rsidR="00150231">
        <w:rPr>
          <w:rFonts w:ascii="Times New Roman" w:hAnsi="Times New Roman"/>
        </w:rPr>
        <w:t xml:space="preserve">, and D.P. van </w:t>
      </w:r>
      <w:proofErr w:type="spellStart"/>
      <w:r w:rsidR="00150231">
        <w:rPr>
          <w:rFonts w:ascii="Times New Roman" w:hAnsi="Times New Roman"/>
        </w:rPr>
        <w:t>Vuuren</w:t>
      </w:r>
      <w:proofErr w:type="spellEnd"/>
      <w:r w:rsidR="00150231">
        <w:rPr>
          <w:rFonts w:ascii="Times New Roman" w:hAnsi="Times New Roman"/>
        </w:rPr>
        <w:t xml:space="preserve"> (2013), </w:t>
      </w:r>
      <w:proofErr w:type="gramStart"/>
      <w:r w:rsidR="00150231" w:rsidRPr="00150231">
        <w:rPr>
          <w:rFonts w:ascii="Times New Roman" w:hAnsi="Times New Roman"/>
          <w:i/>
        </w:rPr>
        <w:t>The</w:t>
      </w:r>
      <w:proofErr w:type="gramEnd"/>
      <w:r w:rsidR="00150231" w:rsidRPr="00150231">
        <w:rPr>
          <w:rFonts w:ascii="Times New Roman" w:hAnsi="Times New Roman"/>
          <w:i/>
        </w:rPr>
        <w:t xml:space="preserve"> impact of near-term climate policy choices on technology and emission transition pathways.</w:t>
      </w:r>
      <w:r w:rsidR="00150231">
        <w:rPr>
          <w:rFonts w:ascii="Times New Roman" w:hAnsi="Times New Roman"/>
        </w:rPr>
        <w:t xml:space="preserve">  Technological </w:t>
      </w:r>
      <w:r w:rsidR="00B254C9">
        <w:rPr>
          <w:rFonts w:ascii="Times New Roman" w:hAnsi="Times New Roman"/>
        </w:rPr>
        <w:t>Forecasting and Social Change, a</w:t>
      </w:r>
      <w:r w:rsidR="00150231">
        <w:rPr>
          <w:rFonts w:ascii="Times New Roman" w:hAnsi="Times New Roman"/>
        </w:rPr>
        <w:t>ccepted.</w:t>
      </w:r>
    </w:p>
    <w:p w:rsidR="00806E0C" w:rsidRPr="00F97F99" w:rsidRDefault="00150231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50231">
        <w:rPr>
          <w:rFonts w:ascii="Times New Roman" w:hAnsi="Times New Roman"/>
          <w:b/>
        </w:rPr>
        <w:t>N.</w:t>
      </w:r>
      <w:r>
        <w:rPr>
          <w:rFonts w:ascii="Times New Roman" w:hAnsi="Times New Roman"/>
        </w:rPr>
        <w:t xml:space="preserve"> </w:t>
      </w:r>
      <w:r w:rsidR="00806E0C" w:rsidRPr="00150231">
        <w:rPr>
          <w:rFonts w:ascii="Times New Roman" w:hAnsi="Times New Roman"/>
          <w:b/>
        </w:rPr>
        <w:t>Johnson</w:t>
      </w:r>
      <w:proofErr w:type="gramStart"/>
      <w:r w:rsidR="00806E0C" w:rsidRPr="0015023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806E0C">
        <w:rPr>
          <w:rFonts w:ascii="Times New Roman" w:hAnsi="Times New Roman"/>
        </w:rPr>
        <w:t xml:space="preserve"> (</w:t>
      </w:r>
      <w:proofErr w:type="gramEnd"/>
      <w:r w:rsidR="00806E0C">
        <w:rPr>
          <w:rFonts w:ascii="Times New Roman" w:hAnsi="Times New Roman"/>
        </w:rPr>
        <w:t xml:space="preserve">2012), </w:t>
      </w:r>
      <w:r w:rsidR="00806E0C" w:rsidRPr="00A0363A">
        <w:rPr>
          <w:rFonts w:ascii="Times New Roman" w:hAnsi="Times New Roman"/>
          <w:i/>
        </w:rPr>
        <w:t>Detailed spatial modeling of coal-based hydrogen infrastructure deployment with carbon capture and storage: methods, implications, and insights</w:t>
      </w:r>
      <w:r w:rsidR="00806E0C">
        <w:rPr>
          <w:rFonts w:ascii="Times New Roman" w:hAnsi="Times New Roman"/>
        </w:rPr>
        <w:t xml:space="preserve">.  </w:t>
      </w:r>
      <w:proofErr w:type="gramStart"/>
      <w:r w:rsidR="00A10829">
        <w:rPr>
          <w:rFonts w:ascii="Times New Roman" w:hAnsi="Times New Roman"/>
        </w:rPr>
        <w:t xml:space="preserve">University of California, Davis, </w:t>
      </w:r>
      <w:r w:rsidR="00F97F99">
        <w:rPr>
          <w:rFonts w:ascii="Times New Roman" w:hAnsi="Times New Roman"/>
        </w:rPr>
        <w:t>d</w:t>
      </w:r>
      <w:r w:rsidR="00806E0C">
        <w:rPr>
          <w:rFonts w:ascii="Times New Roman" w:hAnsi="Times New Roman"/>
        </w:rPr>
        <w:t>octoral dissertation.</w:t>
      </w:r>
      <w:proofErr w:type="gramEnd"/>
    </w:p>
    <w:p w:rsidR="00F97F99" w:rsidRDefault="00806E0C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198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F61F2C">
        <w:rPr>
          <w:rFonts w:ascii="Times New Roman" w:hAnsi="Times New Roman"/>
          <w:b/>
        </w:rPr>
        <w:t>N. Johnson</w:t>
      </w:r>
      <w:r>
        <w:rPr>
          <w:rFonts w:ascii="Times New Roman" w:hAnsi="Times New Roman"/>
        </w:rPr>
        <w:t xml:space="preserve"> and J. Ogden (2012), </w:t>
      </w:r>
      <w:r w:rsidRPr="00344537">
        <w:rPr>
          <w:rFonts w:ascii="Times New Roman" w:hAnsi="Times New Roman"/>
          <w:i/>
        </w:rPr>
        <w:t>Conceptual Design of Optimized Fossil Energy Systems with Capture and Sequestr</w:t>
      </w:r>
      <w:r>
        <w:rPr>
          <w:rFonts w:ascii="Times New Roman" w:hAnsi="Times New Roman"/>
          <w:i/>
        </w:rPr>
        <w:t>at</w:t>
      </w:r>
      <w:r w:rsidRPr="00344537">
        <w:rPr>
          <w:rFonts w:ascii="Times New Roman" w:hAnsi="Times New Roman"/>
          <w:i/>
        </w:rPr>
        <w:t>ion of Carbon Dioxide</w:t>
      </w:r>
      <w:r>
        <w:rPr>
          <w:rFonts w:ascii="Times New Roman" w:hAnsi="Times New Roman"/>
          <w:i/>
        </w:rPr>
        <w:t>: Phase 2</w:t>
      </w:r>
      <w:r>
        <w:rPr>
          <w:rFonts w:ascii="Times New Roman" w:hAnsi="Times New Roman"/>
        </w:rPr>
        <w:t xml:space="preserve">, final report for US DOE award number </w:t>
      </w:r>
      <w:r>
        <w:rPr>
          <w:rFonts w:ascii="Times New Roman" w:hAnsi="Times New Roman"/>
          <w:szCs w:val="24"/>
        </w:rPr>
        <w:t>DE-FC26-02NT41623, report number 41623R08.</w:t>
      </w:r>
    </w:p>
    <w:p w:rsidR="00F97F99" w:rsidRP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19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lastRenderedPageBreak/>
        <w:tab/>
      </w:r>
      <w:r w:rsidR="00F61F2C">
        <w:rPr>
          <w:rFonts w:ascii="Times New Roman" w:hAnsi="Times New Roman"/>
          <w:b/>
        </w:rPr>
        <w:t>N. Johnson</w:t>
      </w:r>
      <w:r w:rsidR="00806E0C">
        <w:rPr>
          <w:rFonts w:ascii="Times New Roman" w:hAnsi="Times New Roman"/>
        </w:rPr>
        <w:t xml:space="preserve"> and J. Ogden (2012), </w:t>
      </w:r>
      <w:proofErr w:type="gramStart"/>
      <w:r w:rsidR="00806E0C" w:rsidRPr="009129CB">
        <w:rPr>
          <w:rFonts w:ascii="Times New Roman" w:hAnsi="Times New Roman"/>
          <w:i/>
        </w:rPr>
        <w:t>A</w:t>
      </w:r>
      <w:proofErr w:type="gramEnd"/>
      <w:r w:rsidR="00806E0C" w:rsidRPr="009129CB">
        <w:rPr>
          <w:rFonts w:ascii="Times New Roman" w:hAnsi="Times New Roman"/>
          <w:i/>
        </w:rPr>
        <w:t xml:space="preserve"> spatially-explicit optimization model for long-term hydrogen pipeline planning</w:t>
      </w:r>
      <w:r w:rsidR="00806E0C">
        <w:rPr>
          <w:rFonts w:ascii="Times New Roman" w:hAnsi="Times New Roman"/>
        </w:rPr>
        <w:t>. International Journal of Hydrogen Energy, 37(6): p. 5421-5433.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19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ab/>
      </w:r>
      <w:r w:rsidR="00F61F2C">
        <w:rPr>
          <w:rFonts w:ascii="Times New Roman" w:hAnsi="Times New Roman"/>
        </w:rPr>
        <w:t xml:space="preserve">J. Ogden </w:t>
      </w:r>
      <w:r w:rsidR="00806E0C">
        <w:rPr>
          <w:rFonts w:ascii="Times New Roman" w:hAnsi="Times New Roman"/>
        </w:rPr>
        <w:t xml:space="preserve">and </w:t>
      </w:r>
      <w:r w:rsidR="00806E0C" w:rsidRPr="00150231">
        <w:rPr>
          <w:rFonts w:ascii="Times New Roman" w:hAnsi="Times New Roman"/>
          <w:b/>
        </w:rPr>
        <w:t>N. Johnson</w:t>
      </w:r>
      <w:r w:rsidR="00806E0C">
        <w:rPr>
          <w:rFonts w:ascii="Times New Roman" w:hAnsi="Times New Roman"/>
        </w:rPr>
        <w:t xml:space="preserve"> (2010), </w:t>
      </w:r>
      <w:r w:rsidR="00806E0C" w:rsidRPr="00D35CF4">
        <w:rPr>
          <w:rFonts w:ascii="Times New Roman" w:hAnsi="Times New Roman"/>
          <w:i/>
        </w:rPr>
        <w:t xml:space="preserve">Techno-economic analysis and modeling of </w:t>
      </w:r>
      <w:r w:rsidR="00806E0C">
        <w:rPr>
          <w:rFonts w:ascii="Times New Roman" w:hAnsi="Times New Roman"/>
          <w:i/>
        </w:rPr>
        <w:t xml:space="preserve">carbon dioxide capture and storage </w:t>
      </w:r>
      <w:r w:rsidR="00806E0C" w:rsidRPr="00D35CF4">
        <w:rPr>
          <w:rFonts w:ascii="Times New Roman" w:hAnsi="Times New Roman"/>
          <w:i/>
        </w:rPr>
        <w:t>technologies</w:t>
      </w:r>
      <w:r w:rsidR="00806E0C">
        <w:rPr>
          <w:rFonts w:ascii="Times New Roman" w:hAnsi="Times New Roman"/>
        </w:rPr>
        <w:t xml:space="preserve">, in </w:t>
      </w:r>
      <w:r w:rsidR="00806E0C" w:rsidRPr="00FB5967">
        <w:rPr>
          <w:rFonts w:ascii="Times New Roman" w:hAnsi="Times New Roman"/>
          <w:i/>
        </w:rPr>
        <w:t>Developments and innovation in carbon dioxide capture and storage technology: Carbon dioxide capture, transport and industrial applications (Volume 1),</w:t>
      </w:r>
      <w:r w:rsidR="00806E0C">
        <w:rPr>
          <w:rFonts w:ascii="Times New Roman" w:hAnsi="Times New Roman"/>
        </w:rPr>
        <w:t xml:space="preserve"> M. </w:t>
      </w:r>
      <w:proofErr w:type="spellStart"/>
      <w:r w:rsidR="00806E0C">
        <w:rPr>
          <w:rFonts w:ascii="Times New Roman" w:hAnsi="Times New Roman"/>
        </w:rPr>
        <w:t>Maroto-Valer</w:t>
      </w:r>
      <w:proofErr w:type="spellEnd"/>
      <w:r w:rsidR="00806E0C">
        <w:rPr>
          <w:rFonts w:ascii="Times New Roman" w:hAnsi="Times New Roman"/>
        </w:rPr>
        <w:t xml:space="preserve">, Editor. </w:t>
      </w:r>
      <w:proofErr w:type="spellStart"/>
      <w:r w:rsidR="00806E0C">
        <w:rPr>
          <w:rFonts w:ascii="Times New Roman" w:hAnsi="Times New Roman"/>
        </w:rPr>
        <w:t>Woodhead</w:t>
      </w:r>
      <w:proofErr w:type="spellEnd"/>
      <w:r w:rsidR="00806E0C">
        <w:rPr>
          <w:rFonts w:ascii="Times New Roman" w:hAnsi="Times New Roman"/>
        </w:rPr>
        <w:t xml:space="preserve"> Publishing Ltd: Cambridge, UK. </w:t>
      </w:r>
      <w:proofErr w:type="gramStart"/>
      <w:r w:rsidR="00806E0C">
        <w:rPr>
          <w:rFonts w:ascii="Times New Roman" w:hAnsi="Times New Roman"/>
        </w:rPr>
        <w:t>p</w:t>
      </w:r>
      <w:proofErr w:type="gramEnd"/>
      <w:r w:rsidR="00806E0C">
        <w:rPr>
          <w:rFonts w:ascii="Times New Roman" w:hAnsi="Times New Roman"/>
        </w:rPr>
        <w:t>. 27-63.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19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61F2C">
        <w:rPr>
          <w:rFonts w:ascii="Times New Roman" w:hAnsi="Times New Roman"/>
        </w:rPr>
        <w:t>Y. Huang</w:t>
      </w:r>
      <w:r w:rsidR="00806E0C">
        <w:rPr>
          <w:rFonts w:ascii="Times New Roman" w:hAnsi="Times New Roman"/>
        </w:rPr>
        <w:t xml:space="preserve">, Y. Fan, and </w:t>
      </w:r>
      <w:r w:rsidR="00806E0C" w:rsidRPr="00150231">
        <w:rPr>
          <w:rFonts w:ascii="Times New Roman" w:hAnsi="Times New Roman"/>
          <w:b/>
        </w:rPr>
        <w:t>N. Johnson</w:t>
      </w:r>
      <w:r w:rsidR="00806E0C">
        <w:rPr>
          <w:rFonts w:ascii="Times New Roman" w:hAnsi="Times New Roman"/>
        </w:rPr>
        <w:t xml:space="preserve"> (2010), </w:t>
      </w:r>
      <w:r w:rsidR="00806E0C" w:rsidRPr="00486BFA">
        <w:rPr>
          <w:rFonts w:ascii="Times New Roman" w:hAnsi="Times New Roman"/>
          <w:i/>
        </w:rPr>
        <w:t>Multistage System Planning for Hydrogen Production and Distribution</w:t>
      </w:r>
      <w:r w:rsidR="00806E0C">
        <w:rPr>
          <w:rFonts w:ascii="Times New Roman" w:hAnsi="Times New Roman"/>
        </w:rPr>
        <w:t xml:space="preserve">.  </w:t>
      </w:r>
      <w:proofErr w:type="gramStart"/>
      <w:r w:rsidR="00806E0C">
        <w:rPr>
          <w:rFonts w:ascii="Times New Roman" w:hAnsi="Times New Roman"/>
        </w:rPr>
        <w:t>Networks and Spatial Economics.</w:t>
      </w:r>
      <w:proofErr w:type="gramEnd"/>
      <w:r w:rsidR="00806E0C">
        <w:rPr>
          <w:rFonts w:ascii="Times New Roman" w:hAnsi="Times New Roman"/>
        </w:rPr>
        <w:t xml:space="preserve">  10(4): p. 455-472.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19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61F2C">
        <w:rPr>
          <w:rFonts w:ascii="Times New Roman" w:hAnsi="Times New Roman"/>
          <w:b/>
        </w:rPr>
        <w:t>N. Johnson</w:t>
      </w:r>
      <w:r w:rsidR="00806E0C" w:rsidRPr="00150231">
        <w:rPr>
          <w:rFonts w:ascii="Times New Roman" w:hAnsi="Times New Roman"/>
          <w:b/>
        </w:rPr>
        <w:t>,</w:t>
      </w:r>
      <w:r w:rsidR="00806E0C">
        <w:rPr>
          <w:rFonts w:ascii="Times New Roman" w:hAnsi="Times New Roman"/>
        </w:rPr>
        <w:t xml:space="preserve"> C. Yang, and J. Ogden (2008), </w:t>
      </w:r>
      <w:r w:rsidR="00806E0C" w:rsidRPr="00D35CF4">
        <w:rPr>
          <w:rFonts w:ascii="Times New Roman" w:hAnsi="Times New Roman"/>
          <w:i/>
        </w:rPr>
        <w:t>A GIS-based assessment of coal-based hydrogen infrastructure deployment in the state of Ohio.</w:t>
      </w:r>
      <w:r w:rsidR="00806E0C">
        <w:rPr>
          <w:rFonts w:ascii="Times New Roman" w:hAnsi="Times New Roman"/>
        </w:rPr>
        <w:t xml:space="preserve"> International Journal of Hydrogen Energy</w:t>
      </w:r>
      <w:proofErr w:type="gramStart"/>
      <w:r w:rsidR="00806E0C">
        <w:rPr>
          <w:rFonts w:ascii="Times New Roman" w:hAnsi="Times New Roman"/>
        </w:rPr>
        <w:t>,  33</w:t>
      </w:r>
      <w:proofErr w:type="gramEnd"/>
      <w:r w:rsidR="00806E0C">
        <w:rPr>
          <w:rFonts w:ascii="Times New Roman" w:hAnsi="Times New Roman"/>
        </w:rPr>
        <w:t>(20): p. 5287-5303.</w:t>
      </w:r>
      <w:r>
        <w:rPr>
          <w:rFonts w:ascii="Times New Roman" w:hAnsi="Times New Roman"/>
          <w:szCs w:val="24"/>
        </w:rPr>
        <w:tab/>
      </w:r>
    </w:p>
    <w:p w:rsidR="00A0363A" w:rsidRP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19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ab/>
      </w:r>
      <w:r w:rsidR="00F61F2C">
        <w:rPr>
          <w:rFonts w:ascii="Times New Roman" w:hAnsi="Times New Roman"/>
        </w:rPr>
        <w:t>J. Ogden</w:t>
      </w:r>
      <w:r w:rsidR="00AC4EA6">
        <w:rPr>
          <w:rFonts w:ascii="Times New Roman" w:hAnsi="Times New Roman"/>
        </w:rPr>
        <w:t xml:space="preserve">, C. Yang, </w:t>
      </w:r>
      <w:r w:rsidR="00AC4EA6" w:rsidRPr="00150231">
        <w:rPr>
          <w:rFonts w:ascii="Times New Roman" w:hAnsi="Times New Roman"/>
          <w:b/>
        </w:rPr>
        <w:t>N. Johnson</w:t>
      </w:r>
      <w:r w:rsidR="00AC4EA6">
        <w:rPr>
          <w:rFonts w:ascii="Times New Roman" w:hAnsi="Times New Roman"/>
        </w:rPr>
        <w:t xml:space="preserve">, J. </w:t>
      </w:r>
      <w:r w:rsidR="00344537">
        <w:rPr>
          <w:rFonts w:ascii="Times New Roman" w:hAnsi="Times New Roman"/>
        </w:rPr>
        <w:t>Ni, and J. Johnson</w:t>
      </w:r>
      <w:r w:rsidR="00AC4EA6">
        <w:rPr>
          <w:rFonts w:ascii="Times New Roman" w:hAnsi="Times New Roman"/>
        </w:rPr>
        <w:t xml:space="preserve"> (2005), </w:t>
      </w:r>
      <w:r w:rsidR="00344537" w:rsidRPr="00344537">
        <w:rPr>
          <w:rFonts w:ascii="Times New Roman" w:hAnsi="Times New Roman"/>
          <w:i/>
        </w:rPr>
        <w:t>Conceptual Design of Optimized Fossil Energy S</w:t>
      </w:r>
      <w:r w:rsidR="0047638E">
        <w:rPr>
          <w:rFonts w:ascii="Times New Roman" w:hAnsi="Times New Roman"/>
          <w:i/>
        </w:rPr>
        <w:t>ystems with Capture and Sequestrat</w:t>
      </w:r>
      <w:r w:rsidR="00344537" w:rsidRPr="00344537">
        <w:rPr>
          <w:rFonts w:ascii="Times New Roman" w:hAnsi="Times New Roman"/>
          <w:i/>
        </w:rPr>
        <w:t>ion of Carbon Dioxide</w:t>
      </w:r>
      <w:r w:rsidR="00F61F2C">
        <w:rPr>
          <w:rFonts w:ascii="Times New Roman" w:hAnsi="Times New Roman"/>
          <w:i/>
        </w:rPr>
        <w:t>: Phase 1</w:t>
      </w:r>
      <w:r w:rsidR="0047638E">
        <w:rPr>
          <w:rFonts w:ascii="Times New Roman" w:hAnsi="Times New Roman"/>
        </w:rPr>
        <w:t>, final report for</w:t>
      </w:r>
      <w:r w:rsidR="00344537">
        <w:rPr>
          <w:rFonts w:ascii="Times New Roman" w:hAnsi="Times New Roman"/>
        </w:rPr>
        <w:t xml:space="preserve"> US DOE award number </w:t>
      </w:r>
      <w:r w:rsidR="0047638E">
        <w:rPr>
          <w:rFonts w:ascii="Times New Roman" w:hAnsi="Times New Roman"/>
          <w:szCs w:val="24"/>
        </w:rPr>
        <w:t>DE-FC26-02NT41623, report number 41623R04.</w:t>
      </w:r>
    </w:p>
    <w:p w:rsidR="00D35CF4" w:rsidRDefault="00D35CF4" w:rsidP="00D35CF4">
      <w:pPr>
        <w:pStyle w:val="baseresumestyle"/>
        <w:rPr>
          <w:rFonts w:ascii="Times New Roman" w:hAnsi="Times New Roman"/>
        </w:rPr>
      </w:pPr>
    </w:p>
    <w:p w:rsidR="00C65D87" w:rsidRDefault="00C65D87" w:rsidP="00D35CF4">
      <w:pPr>
        <w:pStyle w:val="baseresumestyle"/>
        <w:rPr>
          <w:rFonts w:ascii="Times New Roman" w:hAnsi="Times New Roman"/>
        </w:rPr>
      </w:pPr>
    </w:p>
    <w:p w:rsidR="00F97F99" w:rsidRDefault="00AD7D41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CONFERENCE</w:t>
      </w:r>
      <w:r w:rsidR="00DC5100">
        <w:rPr>
          <w:rFonts w:ascii="Times New Roman" w:hAnsi="Times New Roman"/>
          <w:b/>
        </w:rPr>
        <w:t>S</w:t>
      </w:r>
      <w:r w:rsidR="00C65D87" w:rsidRPr="00C65D87">
        <w:rPr>
          <w:rFonts w:ascii="Times New Roman" w:hAnsi="Times New Roman"/>
          <w:b/>
        </w:rPr>
        <w:tab/>
      </w:r>
      <w:r w:rsidR="00100D66">
        <w:rPr>
          <w:rFonts w:ascii="Times New Roman" w:hAnsi="Times New Roman"/>
          <w:b/>
        </w:rPr>
        <w:t xml:space="preserve">N. Johnson, </w:t>
      </w:r>
      <w:r w:rsidR="00100D66">
        <w:rPr>
          <w:rFonts w:ascii="Times New Roman" w:hAnsi="Times New Roman"/>
        </w:rPr>
        <w:t xml:space="preserve">E. </w:t>
      </w:r>
      <w:proofErr w:type="spellStart"/>
      <w:r w:rsidR="00100D66">
        <w:rPr>
          <w:rFonts w:ascii="Times New Roman" w:hAnsi="Times New Roman"/>
        </w:rPr>
        <w:t>Kriegler</w:t>
      </w:r>
      <w:proofErr w:type="spellEnd"/>
      <w:r w:rsidR="00100D66">
        <w:rPr>
          <w:rFonts w:ascii="Times New Roman" w:hAnsi="Times New Roman"/>
        </w:rPr>
        <w:t xml:space="preserve">, M. </w:t>
      </w:r>
      <w:proofErr w:type="spellStart"/>
      <w:r w:rsidR="00100D66">
        <w:rPr>
          <w:rFonts w:ascii="Times New Roman" w:hAnsi="Times New Roman"/>
        </w:rPr>
        <w:t>Tavoni</w:t>
      </w:r>
      <w:proofErr w:type="spellEnd"/>
      <w:r w:rsidR="00100D66">
        <w:rPr>
          <w:rFonts w:ascii="Times New Roman" w:hAnsi="Times New Roman"/>
        </w:rPr>
        <w:t xml:space="preserve">, G. </w:t>
      </w:r>
      <w:proofErr w:type="spellStart"/>
      <w:r w:rsidR="00100D66">
        <w:rPr>
          <w:rFonts w:ascii="Times New Roman" w:hAnsi="Times New Roman"/>
        </w:rPr>
        <w:t>Luderer</w:t>
      </w:r>
      <w:proofErr w:type="spellEnd"/>
      <w:r w:rsidR="00100D66">
        <w:rPr>
          <w:rFonts w:ascii="Times New Roman" w:hAnsi="Times New Roman"/>
        </w:rPr>
        <w:t xml:space="preserve">, and K. </w:t>
      </w:r>
      <w:proofErr w:type="spellStart"/>
      <w:r w:rsidR="00100D66">
        <w:rPr>
          <w:rFonts w:ascii="Times New Roman" w:hAnsi="Times New Roman"/>
        </w:rPr>
        <w:t>Riahi</w:t>
      </w:r>
      <w:proofErr w:type="spellEnd"/>
      <w:r w:rsidR="00100D66">
        <w:rPr>
          <w:rFonts w:ascii="Times New Roman" w:hAnsi="Times New Roman"/>
        </w:rPr>
        <w:t>,</w:t>
      </w:r>
      <w:r w:rsidR="00100D66" w:rsidRPr="00100D66">
        <w:rPr>
          <w:rFonts w:ascii="Times New Roman" w:hAnsi="Times New Roman"/>
          <w:i/>
        </w:rPr>
        <w:t xml:space="preserve"> Implications of near-term policy for limiting warming to 2˚C: a synthesis of the AMPERE, LIMITS, and ROSE projects</w:t>
      </w:r>
      <w:r w:rsidR="00100D66">
        <w:rPr>
          <w:rFonts w:ascii="Times New Roman" w:hAnsi="Times New Roman"/>
        </w:rPr>
        <w:t>, podium presentation at the 6</w:t>
      </w:r>
      <w:r w:rsidR="00100D66" w:rsidRPr="00100D66">
        <w:rPr>
          <w:rFonts w:ascii="Times New Roman" w:hAnsi="Times New Roman"/>
          <w:vertAlign w:val="superscript"/>
        </w:rPr>
        <w:t>th</w:t>
      </w:r>
      <w:r w:rsidR="00100D66">
        <w:rPr>
          <w:rFonts w:ascii="Times New Roman" w:hAnsi="Times New Roman"/>
        </w:rPr>
        <w:t xml:space="preserve"> Annual IAMC Meeting, Tsukuba, Japan, October 2013.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5C393F">
        <w:rPr>
          <w:rFonts w:ascii="Times New Roman" w:hAnsi="Times New Roman"/>
          <w:b/>
        </w:rPr>
        <w:t xml:space="preserve">N. </w:t>
      </w:r>
      <w:r w:rsidR="005C393F" w:rsidRPr="00B71E8E">
        <w:rPr>
          <w:rFonts w:ascii="Times New Roman" w:hAnsi="Times New Roman"/>
          <w:b/>
        </w:rPr>
        <w:t>Johnson</w:t>
      </w:r>
      <w:r w:rsidR="005C393F">
        <w:rPr>
          <w:rFonts w:ascii="Times New Roman" w:hAnsi="Times New Roman"/>
        </w:rPr>
        <w:t xml:space="preserve"> and J. Ogden, </w:t>
      </w:r>
      <w:r w:rsidR="005C393F" w:rsidRPr="00C910DD">
        <w:rPr>
          <w:rFonts w:ascii="Times New Roman" w:hAnsi="Times New Roman"/>
          <w:i/>
        </w:rPr>
        <w:t>Envisioning CO</w:t>
      </w:r>
      <w:r w:rsidR="005C393F" w:rsidRPr="00C910DD">
        <w:rPr>
          <w:rFonts w:ascii="Times New Roman" w:hAnsi="Times New Roman"/>
          <w:i/>
          <w:vertAlign w:val="subscript"/>
        </w:rPr>
        <w:t>2</w:t>
      </w:r>
      <w:r w:rsidR="005C393F" w:rsidRPr="00C910DD">
        <w:rPr>
          <w:rFonts w:ascii="Times New Roman" w:hAnsi="Times New Roman"/>
          <w:i/>
        </w:rPr>
        <w:t xml:space="preserve"> distribution networks for CCS in the</w:t>
      </w:r>
      <w:r w:rsidR="005C393F">
        <w:rPr>
          <w:rFonts w:ascii="Times New Roman" w:hAnsi="Times New Roman"/>
          <w:i/>
        </w:rPr>
        <w:t xml:space="preserve"> United States:  Modeling </w:t>
      </w:r>
      <w:r w:rsidR="005C393F" w:rsidRPr="00C910DD">
        <w:rPr>
          <w:rFonts w:ascii="Times New Roman" w:hAnsi="Times New Roman"/>
          <w:i/>
        </w:rPr>
        <w:t>CO</w:t>
      </w:r>
      <w:r w:rsidR="005C393F" w:rsidRPr="00C910DD">
        <w:rPr>
          <w:rFonts w:ascii="Times New Roman" w:hAnsi="Times New Roman"/>
          <w:i/>
          <w:vertAlign w:val="subscript"/>
        </w:rPr>
        <w:t>2</w:t>
      </w:r>
      <w:r w:rsidR="005C393F" w:rsidRPr="00C910DD">
        <w:rPr>
          <w:rFonts w:ascii="Times New Roman" w:hAnsi="Times New Roman"/>
          <w:i/>
        </w:rPr>
        <w:t xml:space="preserve"> pipeline deployment at a regional scale</w:t>
      </w:r>
      <w:r w:rsidR="005C393F">
        <w:rPr>
          <w:rFonts w:ascii="Times New Roman" w:hAnsi="Times New Roman"/>
        </w:rPr>
        <w:t xml:space="preserve">, podium presentation at the </w:t>
      </w:r>
      <w:r w:rsidR="005C393F">
        <w:rPr>
          <w:rFonts w:ascii="Times New Roman" w:hAnsi="Times New Roman"/>
        </w:rPr>
        <w:t>1</w:t>
      </w:r>
      <w:r w:rsidR="005C393F" w:rsidRPr="005C393F">
        <w:rPr>
          <w:rFonts w:ascii="Times New Roman" w:hAnsi="Times New Roman"/>
          <w:vertAlign w:val="superscript"/>
        </w:rPr>
        <w:t>st</w:t>
      </w:r>
      <w:r w:rsidR="005C393F">
        <w:rPr>
          <w:rFonts w:ascii="Times New Roman" w:hAnsi="Times New Roman"/>
        </w:rPr>
        <w:t xml:space="preserve"> International </w:t>
      </w:r>
      <w:proofErr w:type="spellStart"/>
      <w:r w:rsidR="005C393F">
        <w:rPr>
          <w:rFonts w:ascii="Times New Roman" w:hAnsi="Times New Roman"/>
        </w:rPr>
        <w:t>BeWhere</w:t>
      </w:r>
      <w:proofErr w:type="spellEnd"/>
      <w:r w:rsidR="005C393F">
        <w:rPr>
          <w:rFonts w:ascii="Times New Roman" w:hAnsi="Times New Roman"/>
        </w:rPr>
        <w:t xml:space="preserve"> Workshop, </w:t>
      </w:r>
      <w:proofErr w:type="spellStart"/>
      <w:r w:rsidR="005C393F">
        <w:rPr>
          <w:rFonts w:ascii="Times New Roman" w:hAnsi="Times New Roman"/>
        </w:rPr>
        <w:t>Laxenburg</w:t>
      </w:r>
      <w:proofErr w:type="spellEnd"/>
      <w:r w:rsidR="005C393F">
        <w:rPr>
          <w:rFonts w:ascii="Times New Roman" w:hAnsi="Times New Roman"/>
        </w:rPr>
        <w:t>, Austria, October 2013</w:t>
      </w:r>
      <w:r w:rsidR="005C393F">
        <w:rPr>
          <w:rFonts w:ascii="Times New Roman" w:hAnsi="Times New Roman"/>
        </w:rPr>
        <w:t>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71E8E">
        <w:rPr>
          <w:rFonts w:ascii="Times New Roman" w:hAnsi="Times New Roman"/>
          <w:b/>
        </w:rPr>
        <w:t xml:space="preserve">N. </w:t>
      </w:r>
      <w:r w:rsidR="00B71E8E" w:rsidRPr="00B71E8E">
        <w:rPr>
          <w:rFonts w:ascii="Times New Roman" w:hAnsi="Times New Roman"/>
          <w:b/>
        </w:rPr>
        <w:t>Johnson</w:t>
      </w:r>
      <w:r w:rsidR="00B71E8E">
        <w:rPr>
          <w:rFonts w:ascii="Times New Roman" w:hAnsi="Times New Roman"/>
        </w:rPr>
        <w:t xml:space="preserve"> and J. Ogden, </w:t>
      </w:r>
      <w:r w:rsidR="00B71E8E" w:rsidRPr="00C910DD">
        <w:rPr>
          <w:rFonts w:ascii="Times New Roman" w:hAnsi="Times New Roman"/>
          <w:i/>
        </w:rPr>
        <w:t>Envisioning CO</w:t>
      </w:r>
      <w:r w:rsidR="00B71E8E" w:rsidRPr="00C910DD">
        <w:rPr>
          <w:rFonts w:ascii="Times New Roman" w:hAnsi="Times New Roman"/>
          <w:i/>
          <w:vertAlign w:val="subscript"/>
        </w:rPr>
        <w:t>2</w:t>
      </w:r>
      <w:r w:rsidR="00B71E8E" w:rsidRPr="00C910DD">
        <w:rPr>
          <w:rFonts w:ascii="Times New Roman" w:hAnsi="Times New Roman"/>
          <w:i/>
        </w:rPr>
        <w:t xml:space="preserve"> distribution networks for CCS in the United States:  Strategies for CO</w:t>
      </w:r>
      <w:r w:rsidR="00B71E8E" w:rsidRPr="00C910DD">
        <w:rPr>
          <w:rFonts w:ascii="Times New Roman" w:hAnsi="Times New Roman"/>
          <w:i/>
          <w:vertAlign w:val="subscript"/>
        </w:rPr>
        <w:t>2</w:t>
      </w:r>
      <w:r w:rsidR="00B71E8E" w:rsidRPr="00C910DD">
        <w:rPr>
          <w:rFonts w:ascii="Times New Roman" w:hAnsi="Times New Roman"/>
          <w:i/>
        </w:rPr>
        <w:t xml:space="preserve"> pipeline deployment at a regional scale</w:t>
      </w:r>
      <w:r w:rsidR="00B71E8E">
        <w:rPr>
          <w:rFonts w:ascii="Times New Roman" w:hAnsi="Times New Roman"/>
        </w:rPr>
        <w:t xml:space="preserve">, podium presentation at the International Pittsburgh </w:t>
      </w:r>
      <w:proofErr w:type="gramStart"/>
      <w:r w:rsidR="00B71E8E">
        <w:rPr>
          <w:rFonts w:ascii="Times New Roman" w:hAnsi="Times New Roman"/>
        </w:rPr>
        <w:t>Coal  Conference</w:t>
      </w:r>
      <w:proofErr w:type="gramEnd"/>
      <w:r w:rsidR="00B71E8E">
        <w:rPr>
          <w:rFonts w:ascii="Times New Roman" w:hAnsi="Times New Roman"/>
        </w:rPr>
        <w:t>, Istanbul, Turkey, October 2010.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71E8E" w:rsidRPr="00B71E8E">
        <w:rPr>
          <w:rFonts w:ascii="Times New Roman" w:hAnsi="Times New Roman"/>
          <w:b/>
        </w:rPr>
        <w:t xml:space="preserve">N. </w:t>
      </w:r>
      <w:r w:rsidR="00B71E8E" w:rsidRPr="00B71E8E">
        <w:rPr>
          <w:rFonts w:ascii="Times New Roman" w:hAnsi="Times New Roman"/>
          <w:b/>
        </w:rPr>
        <w:t>Johnson</w:t>
      </w:r>
      <w:r w:rsidR="00B71E8E">
        <w:rPr>
          <w:rFonts w:ascii="Times New Roman" w:hAnsi="Times New Roman"/>
        </w:rPr>
        <w:t xml:space="preserve"> and J. Ogden, </w:t>
      </w:r>
      <w:r w:rsidR="00B71E8E" w:rsidRPr="00DA4686">
        <w:rPr>
          <w:rFonts w:ascii="Times New Roman" w:hAnsi="Times New Roman"/>
          <w:i/>
        </w:rPr>
        <w:t>Detailed spatial modeling of carbon capture and storage (CCS) infrastructure deployment in the southwestern United States</w:t>
      </w:r>
      <w:r w:rsidR="00B71E8E">
        <w:rPr>
          <w:rFonts w:ascii="Times New Roman" w:hAnsi="Times New Roman"/>
        </w:rPr>
        <w:t xml:space="preserve">, poster presentation at the International Conference on Greenhouse Gas Technologies (GHGT), Amsterdam, The Netherlands, Sept. 19-23, 2010, in Energy </w:t>
      </w:r>
      <w:proofErr w:type="spellStart"/>
      <w:r w:rsidR="00B71E8E">
        <w:rPr>
          <w:rFonts w:ascii="Times New Roman" w:hAnsi="Times New Roman"/>
        </w:rPr>
        <w:t>Procedia</w:t>
      </w:r>
      <w:proofErr w:type="spellEnd"/>
      <w:r w:rsidR="00B71E8E">
        <w:rPr>
          <w:rFonts w:ascii="Times New Roman" w:hAnsi="Times New Roman"/>
        </w:rPr>
        <w:t>. 4: p. 2693-2699.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71E8E" w:rsidRPr="00B71E8E">
        <w:rPr>
          <w:rFonts w:ascii="Times New Roman" w:hAnsi="Times New Roman"/>
          <w:b/>
        </w:rPr>
        <w:t>N.</w:t>
      </w:r>
      <w:r w:rsidR="00B71E8E">
        <w:rPr>
          <w:rFonts w:ascii="Times New Roman" w:hAnsi="Times New Roman"/>
        </w:rPr>
        <w:t xml:space="preserve"> </w:t>
      </w:r>
      <w:r w:rsidR="00B71E8E" w:rsidRPr="00B71E8E">
        <w:rPr>
          <w:rFonts w:ascii="Times New Roman" w:hAnsi="Times New Roman"/>
          <w:b/>
        </w:rPr>
        <w:t>Johnson</w:t>
      </w:r>
      <w:r w:rsidR="00B71E8E">
        <w:rPr>
          <w:rFonts w:ascii="Times New Roman" w:hAnsi="Times New Roman"/>
        </w:rPr>
        <w:t xml:space="preserve"> and J. Ogden, </w:t>
      </w:r>
      <w:r w:rsidR="00B71E8E" w:rsidRPr="00C910DD">
        <w:rPr>
          <w:rFonts w:ascii="Times New Roman" w:hAnsi="Times New Roman"/>
          <w:i/>
        </w:rPr>
        <w:t>Transporting CO</w:t>
      </w:r>
      <w:r w:rsidR="00B71E8E" w:rsidRPr="00C910DD">
        <w:rPr>
          <w:rFonts w:ascii="Times New Roman" w:hAnsi="Times New Roman"/>
          <w:i/>
          <w:vertAlign w:val="subscript"/>
        </w:rPr>
        <w:t>2</w:t>
      </w:r>
      <w:r w:rsidR="00B71E8E" w:rsidRPr="00C910DD">
        <w:rPr>
          <w:rFonts w:ascii="Times New Roman" w:hAnsi="Times New Roman"/>
          <w:i/>
        </w:rPr>
        <w:t xml:space="preserve">: Independent pipelines for each source or organized regional networks?, </w:t>
      </w:r>
      <w:r w:rsidR="00B71E8E">
        <w:rPr>
          <w:rFonts w:ascii="Times New Roman" w:hAnsi="Times New Roman"/>
        </w:rPr>
        <w:t>podium presentation at the Ninth Annual Conference on Carbon Capture and Storage, Pittsburgh, PA, May 10-13, 2010.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00D66" w:rsidRPr="00100D66">
        <w:rPr>
          <w:rFonts w:ascii="Times New Roman" w:hAnsi="Times New Roman"/>
          <w:b/>
        </w:rPr>
        <w:t>N.</w:t>
      </w:r>
      <w:r w:rsidR="00100D66">
        <w:rPr>
          <w:rFonts w:ascii="Times New Roman" w:hAnsi="Times New Roman"/>
        </w:rPr>
        <w:t xml:space="preserve"> </w:t>
      </w:r>
      <w:r w:rsidR="00100D66">
        <w:rPr>
          <w:rFonts w:ascii="Times New Roman" w:hAnsi="Times New Roman"/>
          <w:b/>
        </w:rPr>
        <w:t>Johnson</w:t>
      </w:r>
      <w:r w:rsidR="00B71E8E" w:rsidRPr="00B71E8E">
        <w:rPr>
          <w:rFonts w:ascii="Times New Roman" w:hAnsi="Times New Roman"/>
          <w:b/>
        </w:rPr>
        <w:t>,</w:t>
      </w:r>
      <w:r w:rsidR="00B71E8E">
        <w:rPr>
          <w:rFonts w:ascii="Times New Roman" w:hAnsi="Times New Roman"/>
        </w:rPr>
        <w:t xml:space="preserve"> J. Ogden, and Y. Fan, </w:t>
      </w:r>
      <w:r w:rsidR="00B71E8E" w:rsidRPr="00A33CD1">
        <w:rPr>
          <w:rFonts w:ascii="Times New Roman" w:hAnsi="Times New Roman"/>
          <w:i/>
        </w:rPr>
        <w:t>Optimizing hydrogen pipeline deployment in real geographic regions</w:t>
      </w:r>
      <w:r w:rsidR="00B71E8E">
        <w:rPr>
          <w:rFonts w:ascii="Times New Roman" w:hAnsi="Times New Roman"/>
        </w:rPr>
        <w:t>, podium presentation at National Hydrogen Association Conference, Long Beach, CA, May 3-6, 2010.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00D66" w:rsidRPr="00100D66">
        <w:rPr>
          <w:rFonts w:ascii="Times New Roman" w:hAnsi="Times New Roman"/>
          <w:b/>
        </w:rPr>
        <w:t>N.</w:t>
      </w:r>
      <w:r w:rsidR="00100D66">
        <w:rPr>
          <w:rFonts w:ascii="Times New Roman" w:hAnsi="Times New Roman"/>
        </w:rPr>
        <w:t xml:space="preserve"> </w:t>
      </w:r>
      <w:r w:rsidR="00100D66">
        <w:rPr>
          <w:rFonts w:ascii="Times New Roman" w:hAnsi="Times New Roman"/>
          <w:b/>
        </w:rPr>
        <w:t>Johnson</w:t>
      </w:r>
      <w:r w:rsidR="00B71E8E" w:rsidRPr="00B71E8E">
        <w:rPr>
          <w:rFonts w:ascii="Times New Roman" w:hAnsi="Times New Roman"/>
          <w:b/>
        </w:rPr>
        <w:t>,</w:t>
      </w:r>
      <w:r w:rsidR="00B71E8E">
        <w:rPr>
          <w:rFonts w:ascii="Times New Roman" w:hAnsi="Times New Roman"/>
        </w:rPr>
        <w:t xml:space="preserve"> C. Yang, and J. Ogden, </w:t>
      </w:r>
      <w:r w:rsidR="00B71E8E" w:rsidRPr="00847C46">
        <w:rPr>
          <w:rFonts w:ascii="Times New Roman" w:hAnsi="Times New Roman"/>
          <w:i/>
        </w:rPr>
        <w:t>A regional model of coal-based hydrogen infrastructure deployment with carbon capture and storage</w:t>
      </w:r>
      <w:r w:rsidR="00B71E8E">
        <w:rPr>
          <w:rFonts w:ascii="Times New Roman" w:hAnsi="Times New Roman"/>
        </w:rPr>
        <w:t>, podium presentation at Pittsburgh Coal Conference, Pittsburgh, PA, September 29-October 2, 2008.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00D66" w:rsidRPr="00100D66">
        <w:rPr>
          <w:rFonts w:ascii="Times New Roman" w:hAnsi="Times New Roman"/>
          <w:b/>
        </w:rPr>
        <w:t>N.</w:t>
      </w:r>
      <w:r w:rsidR="00100D66">
        <w:rPr>
          <w:rFonts w:ascii="Times New Roman" w:hAnsi="Times New Roman"/>
        </w:rPr>
        <w:t xml:space="preserve"> </w:t>
      </w:r>
      <w:r w:rsidR="00100D66">
        <w:rPr>
          <w:rFonts w:ascii="Times New Roman" w:hAnsi="Times New Roman"/>
          <w:b/>
        </w:rPr>
        <w:t>Johnson</w:t>
      </w:r>
      <w:r w:rsidR="00B71E8E" w:rsidRPr="00B71E8E">
        <w:rPr>
          <w:rFonts w:ascii="Times New Roman" w:hAnsi="Times New Roman"/>
          <w:b/>
        </w:rPr>
        <w:t>,</w:t>
      </w:r>
      <w:r w:rsidR="00B71E8E">
        <w:rPr>
          <w:rFonts w:ascii="Times New Roman" w:hAnsi="Times New Roman"/>
        </w:rPr>
        <w:t xml:space="preserve"> C. Yang, and J. Ogden, </w:t>
      </w:r>
      <w:r w:rsidR="00B71E8E" w:rsidRPr="00847C46">
        <w:rPr>
          <w:rFonts w:ascii="Times New Roman" w:hAnsi="Times New Roman"/>
          <w:i/>
        </w:rPr>
        <w:t>Modeling deployment of alternative fuel infrastructure in California using GIS</w:t>
      </w:r>
      <w:r w:rsidR="00B71E8E">
        <w:rPr>
          <w:rFonts w:ascii="Times New Roman" w:hAnsi="Times New Roman"/>
        </w:rPr>
        <w:t>, podium presentation at ESRI International User Conference, San Diego, CA, August 4-8, 2008.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00D66" w:rsidRPr="00100D66">
        <w:rPr>
          <w:rFonts w:ascii="Times New Roman" w:hAnsi="Times New Roman"/>
          <w:b/>
        </w:rPr>
        <w:t xml:space="preserve">N. </w:t>
      </w:r>
      <w:r w:rsidR="00B71E8E" w:rsidRPr="00100D66">
        <w:rPr>
          <w:rFonts w:ascii="Times New Roman" w:hAnsi="Times New Roman"/>
          <w:b/>
        </w:rPr>
        <w:t>Johnson</w:t>
      </w:r>
      <w:r w:rsidR="00100D66">
        <w:rPr>
          <w:rFonts w:ascii="Times New Roman" w:hAnsi="Times New Roman"/>
          <w:b/>
        </w:rPr>
        <w:t xml:space="preserve"> </w:t>
      </w:r>
      <w:r w:rsidR="00B71E8E">
        <w:rPr>
          <w:rFonts w:ascii="Times New Roman" w:hAnsi="Times New Roman"/>
        </w:rPr>
        <w:t xml:space="preserve">and J. Ogden, </w:t>
      </w:r>
      <w:r w:rsidR="00B71E8E" w:rsidRPr="00847C46">
        <w:rPr>
          <w:rFonts w:ascii="Times New Roman" w:hAnsi="Times New Roman"/>
          <w:i/>
        </w:rPr>
        <w:t>Moving towards a national assessment of coal-based hydrogen infrastructure deployment with carbon capture and sequestration</w:t>
      </w:r>
      <w:r w:rsidR="00B71E8E">
        <w:rPr>
          <w:rFonts w:ascii="Times New Roman" w:hAnsi="Times New Roman"/>
        </w:rPr>
        <w:t>, poster presentation at 7</w:t>
      </w:r>
      <w:r w:rsidR="00B71E8E" w:rsidRPr="00847C46">
        <w:rPr>
          <w:rFonts w:ascii="Times New Roman" w:hAnsi="Times New Roman"/>
          <w:vertAlign w:val="superscript"/>
        </w:rPr>
        <w:t>th</w:t>
      </w:r>
      <w:r w:rsidR="00B71E8E">
        <w:rPr>
          <w:rFonts w:ascii="Times New Roman" w:hAnsi="Times New Roman"/>
        </w:rPr>
        <w:t xml:space="preserve"> Annual Carbon Capture and Sequestration Conference, Pittsburgh, PA, May 5-8, 2008.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00D66" w:rsidRPr="00100D66">
        <w:rPr>
          <w:rFonts w:ascii="Times New Roman" w:hAnsi="Times New Roman"/>
          <w:b/>
        </w:rPr>
        <w:t>N.</w:t>
      </w:r>
      <w:r w:rsidR="00100D66">
        <w:rPr>
          <w:rFonts w:ascii="Times New Roman" w:hAnsi="Times New Roman"/>
        </w:rPr>
        <w:t xml:space="preserve"> </w:t>
      </w:r>
      <w:r w:rsidR="00100D66">
        <w:rPr>
          <w:rFonts w:ascii="Times New Roman" w:hAnsi="Times New Roman"/>
          <w:b/>
        </w:rPr>
        <w:t>Johnson</w:t>
      </w:r>
      <w:r w:rsidR="00B71E8E" w:rsidRPr="00B71E8E">
        <w:rPr>
          <w:rFonts w:ascii="Times New Roman" w:hAnsi="Times New Roman"/>
          <w:b/>
        </w:rPr>
        <w:t>,</w:t>
      </w:r>
      <w:r w:rsidR="00B71E8E">
        <w:rPr>
          <w:rFonts w:ascii="Times New Roman" w:hAnsi="Times New Roman"/>
        </w:rPr>
        <w:t xml:space="preserve"> C. Yang, and J. Ogden, </w:t>
      </w:r>
      <w:r w:rsidR="00B71E8E" w:rsidRPr="00847C46">
        <w:rPr>
          <w:rFonts w:ascii="Times New Roman" w:hAnsi="Times New Roman"/>
          <w:i/>
        </w:rPr>
        <w:t>A blueprint for the long-term deployment of hydrogen infrastructure in California</w:t>
      </w:r>
      <w:r w:rsidR="00B71E8E">
        <w:rPr>
          <w:rFonts w:ascii="Times New Roman" w:hAnsi="Times New Roman"/>
        </w:rPr>
        <w:t>, podium presentation at National Hydrogen Association Conference, Sacramento, CA, March 30-April 3, 2008.</w:t>
      </w:r>
    </w:p>
    <w:p w:rsidR="00F97F99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00D66" w:rsidRPr="00100D66">
        <w:rPr>
          <w:rFonts w:ascii="Times New Roman" w:hAnsi="Times New Roman"/>
          <w:b/>
        </w:rPr>
        <w:t>N.</w:t>
      </w:r>
      <w:r w:rsidR="00100D66">
        <w:rPr>
          <w:rFonts w:ascii="Times New Roman" w:hAnsi="Times New Roman"/>
        </w:rPr>
        <w:t xml:space="preserve"> </w:t>
      </w:r>
      <w:r w:rsidR="00100D66">
        <w:rPr>
          <w:rFonts w:ascii="Times New Roman" w:hAnsi="Times New Roman"/>
          <w:b/>
        </w:rPr>
        <w:t>Johnson</w:t>
      </w:r>
      <w:r w:rsidR="00B71E8E" w:rsidRPr="00B71E8E">
        <w:rPr>
          <w:rFonts w:ascii="Times New Roman" w:hAnsi="Times New Roman"/>
          <w:b/>
        </w:rPr>
        <w:t>,</w:t>
      </w:r>
      <w:r w:rsidR="00B71E8E">
        <w:rPr>
          <w:rFonts w:ascii="Times New Roman" w:hAnsi="Times New Roman"/>
        </w:rPr>
        <w:t xml:space="preserve"> C. Yang, and J. Ogden, </w:t>
      </w:r>
      <w:r w:rsidR="00B71E8E" w:rsidRPr="001317FB">
        <w:rPr>
          <w:rFonts w:ascii="Times New Roman" w:hAnsi="Times New Roman"/>
          <w:i/>
        </w:rPr>
        <w:t>Build-out scenarios for implementing a regional hydrogen infrastructure</w:t>
      </w:r>
      <w:r w:rsidR="00B71E8E">
        <w:rPr>
          <w:rFonts w:ascii="Times New Roman" w:hAnsi="Times New Roman"/>
        </w:rPr>
        <w:t>, podium presentation at National Hydrogen Association Conference, Long Beach, CA, March 12-16, 2006.</w:t>
      </w:r>
    </w:p>
    <w:p w:rsidR="00DA4686" w:rsidRDefault="00F97F99" w:rsidP="00F97F99">
      <w:pPr>
        <w:pStyle w:val="baseresumestyle"/>
        <w:tabs>
          <w:tab w:val="clear" w:pos="2016"/>
          <w:tab w:val="clear" w:pos="2160"/>
          <w:tab w:val="left" w:pos="198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00D66" w:rsidRPr="00100D66">
        <w:rPr>
          <w:rFonts w:ascii="Times New Roman" w:hAnsi="Times New Roman"/>
          <w:b/>
        </w:rPr>
        <w:t>N.</w:t>
      </w:r>
      <w:r w:rsidR="00100D66">
        <w:rPr>
          <w:rFonts w:ascii="Times New Roman" w:hAnsi="Times New Roman"/>
        </w:rPr>
        <w:t xml:space="preserve"> </w:t>
      </w:r>
      <w:r w:rsidR="001317FB" w:rsidRPr="00B71E8E">
        <w:rPr>
          <w:rFonts w:ascii="Times New Roman" w:hAnsi="Times New Roman"/>
          <w:b/>
        </w:rPr>
        <w:t>Johnson</w:t>
      </w:r>
      <w:r w:rsidR="001317FB">
        <w:rPr>
          <w:rFonts w:ascii="Times New Roman" w:hAnsi="Times New Roman"/>
        </w:rPr>
        <w:t xml:space="preserve">, C. Yang, J. Ni, J. Johnson, Z. Lin, and J. Ogden, </w:t>
      </w:r>
      <w:r w:rsidR="001317FB" w:rsidRPr="001317FB">
        <w:rPr>
          <w:rFonts w:ascii="Times New Roman" w:hAnsi="Times New Roman"/>
          <w:i/>
        </w:rPr>
        <w:t>Optimal design of a fossil-based hydrogen infrastructure with carbon capture and sequestration: case study in Ohio</w:t>
      </w:r>
      <w:r w:rsidR="001317FB">
        <w:rPr>
          <w:rFonts w:ascii="Times New Roman" w:hAnsi="Times New Roman"/>
        </w:rPr>
        <w:t>, podium presentation at National Hydrogen Association Conference, Washington, DC, March 29-April 1, 2005.</w:t>
      </w:r>
    </w:p>
    <w:p w:rsidR="00C910DD" w:rsidRPr="00C910DD" w:rsidRDefault="00C910DD" w:rsidP="001317FB">
      <w:pPr>
        <w:pStyle w:val="baseresumestyle"/>
        <w:ind w:left="1980" w:hanging="19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5D87" w:rsidRDefault="00C65D87" w:rsidP="00C65D87">
      <w:pPr>
        <w:pStyle w:val="baseresumestyle"/>
        <w:rPr>
          <w:rFonts w:ascii="Times New Roman" w:hAnsi="Times New Roman"/>
        </w:rPr>
      </w:pPr>
    </w:p>
    <w:p w:rsidR="00FD1F07" w:rsidRDefault="00FD1F07" w:rsidP="00FD1F07">
      <w:pPr>
        <w:pStyle w:val="ed1heading"/>
        <w:tabs>
          <w:tab w:val="clear" w:pos="2016"/>
          <w:tab w:val="left" w:pos="198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PROFESSIONAL</w:t>
      </w:r>
      <w:r>
        <w:rPr>
          <w:rFonts w:ascii="Times New Roman" w:hAnsi="Times New Roman"/>
          <w:b/>
        </w:rPr>
        <w:tab/>
      </w:r>
      <w:r w:rsidRPr="00FD1F07">
        <w:rPr>
          <w:rFonts w:ascii="Times New Roman" w:hAnsi="Times New Roman"/>
          <w:b/>
        </w:rPr>
        <w:t>Research Experience in Carbon Sequestration (RECS) Program</w:t>
      </w:r>
      <w:r>
        <w:rPr>
          <w:rFonts w:ascii="Times New Roman" w:hAnsi="Times New Roman"/>
        </w:rPr>
        <w:t xml:space="preserve">, US DOE, August 2008, Participated in </w:t>
      </w:r>
    </w:p>
    <w:p w:rsidR="00B254C9" w:rsidRDefault="00FD1F07" w:rsidP="00C65D87">
      <w:pPr>
        <w:pStyle w:val="baseresumestyle"/>
        <w:rPr>
          <w:rFonts w:ascii="Times New Roman" w:hAnsi="Times New Roman"/>
        </w:rPr>
      </w:pPr>
      <w:r w:rsidRPr="00FD1F07">
        <w:rPr>
          <w:rFonts w:ascii="Times New Roman" w:hAnsi="Times New Roman"/>
          <w:b/>
        </w:rPr>
        <w:t>PROGRAMS</w:t>
      </w:r>
      <w:r>
        <w:rPr>
          <w:rFonts w:ascii="Times New Roman" w:hAnsi="Times New Roman"/>
          <w:b/>
        </w:rPr>
        <w:tab/>
      </w:r>
      <w:r w:rsidRPr="00B71E8E">
        <w:rPr>
          <w:rFonts w:ascii="Times New Roman" w:hAnsi="Times New Roman"/>
        </w:rPr>
        <w:tab/>
      </w:r>
      <w:r w:rsidR="00B71E8E" w:rsidRPr="00B71E8E">
        <w:rPr>
          <w:rFonts w:ascii="Times New Roman" w:hAnsi="Times New Roman"/>
        </w:rPr>
        <w:t xml:space="preserve">a </w:t>
      </w:r>
      <w:r w:rsidRPr="00B71E8E">
        <w:rPr>
          <w:rFonts w:ascii="Times New Roman" w:hAnsi="Times New Roman"/>
        </w:rPr>
        <w:t>two</w:t>
      </w:r>
      <w:r w:rsidRPr="00FD1F07">
        <w:rPr>
          <w:rFonts w:ascii="Times New Roman" w:hAnsi="Times New Roman"/>
        </w:rPr>
        <w:t>-</w:t>
      </w:r>
      <w:r>
        <w:rPr>
          <w:rFonts w:ascii="Times New Roman" w:hAnsi="Times New Roman"/>
        </w:rPr>
        <w:t>week course</w:t>
      </w:r>
      <w:r w:rsidR="00B71E8E">
        <w:rPr>
          <w:rFonts w:ascii="Times New Roman" w:hAnsi="Times New Roman"/>
        </w:rPr>
        <w:t xml:space="preserve"> on the policy and science related to carbon capture and sequestration (CCS).</w:t>
      </w:r>
    </w:p>
    <w:p w:rsidR="00337C38" w:rsidRDefault="00337C38" w:rsidP="00C65D87">
      <w:pPr>
        <w:pStyle w:val="baseresumestyle"/>
        <w:rPr>
          <w:rFonts w:ascii="Times New Roman" w:hAnsi="Times New Roman"/>
        </w:rPr>
      </w:pPr>
    </w:p>
    <w:p w:rsidR="00F24B28" w:rsidRPr="000159F8" w:rsidRDefault="000159F8" w:rsidP="000159F8">
      <w:pPr>
        <w:pStyle w:val="baseresumestyle"/>
        <w:tabs>
          <w:tab w:val="clear" w:pos="2160"/>
          <w:tab w:val="left" w:pos="19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PH.</w:t>
      </w:r>
      <w:r w:rsidR="00F24B28" w:rsidRPr="00F24B28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.</w:t>
      </w:r>
      <w:r w:rsidR="00F24B28" w:rsidRPr="00F24B28">
        <w:rPr>
          <w:rFonts w:ascii="Times New Roman" w:hAnsi="Times New Roman"/>
          <w:b/>
        </w:rPr>
        <w:t xml:space="preserve"> STUDENTS</w:t>
      </w:r>
      <w:r>
        <w:rPr>
          <w:rFonts w:ascii="Times New Roman" w:hAnsi="Times New Roman"/>
          <w:b/>
        </w:rPr>
        <w:tab/>
      </w:r>
      <w:r w:rsidR="00F24B28" w:rsidRPr="00F24B28">
        <w:rPr>
          <w:rFonts w:ascii="Times New Roman" w:hAnsi="Times New Roman"/>
          <w:b/>
        </w:rPr>
        <w:t xml:space="preserve">Pedro </w:t>
      </w:r>
      <w:proofErr w:type="spellStart"/>
      <w:r>
        <w:rPr>
          <w:rFonts w:ascii="Times New Roman" w:hAnsi="Times New Roman"/>
          <w:b/>
        </w:rPr>
        <w:t>Rua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F24B28" w:rsidRPr="00F24B28">
        <w:rPr>
          <w:rFonts w:ascii="Times New Roman" w:hAnsi="Times New Roman"/>
          <w:b/>
        </w:rPr>
        <w:t>Rochedo</w:t>
      </w:r>
      <w:proofErr w:type="spellEnd"/>
      <w:r w:rsidR="00F24B28" w:rsidRPr="00F24B28">
        <w:rPr>
          <w:rFonts w:ascii="Times New Roman" w:hAnsi="Times New Roman"/>
          <w:b/>
        </w:rPr>
        <w:t xml:space="preserve">, </w:t>
      </w:r>
      <w:r w:rsidRPr="000159F8">
        <w:rPr>
          <w:rFonts w:ascii="Times New Roman" w:hAnsi="Times New Roman"/>
          <w:i/>
        </w:rPr>
        <w:t>Federal University of Rio de Janeiro</w:t>
      </w:r>
      <w:r w:rsidRPr="000159F8">
        <w:rPr>
          <w:rFonts w:ascii="Times New Roman" w:hAnsi="Times New Roman"/>
        </w:rPr>
        <w:t>, Brazil.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Joint research to examine the potential for </w:t>
      </w:r>
    </w:p>
    <w:p w:rsidR="00B254C9" w:rsidRPr="000159F8" w:rsidRDefault="00F24B28" w:rsidP="000159F8">
      <w:pPr>
        <w:pStyle w:val="baseresumestyle"/>
        <w:rPr>
          <w:rFonts w:ascii="Times New Roman" w:hAnsi="Times New Roman"/>
        </w:rPr>
      </w:pPr>
      <w:proofErr w:type="gramStart"/>
      <w:r w:rsidRPr="00F24B28">
        <w:rPr>
          <w:rFonts w:ascii="Times New Roman" w:hAnsi="Times New Roman"/>
          <w:b/>
        </w:rPr>
        <w:t>SUPERVISED</w:t>
      </w:r>
      <w:r w:rsidR="000159F8">
        <w:rPr>
          <w:rFonts w:ascii="Times New Roman" w:hAnsi="Times New Roman"/>
          <w:b/>
        </w:rPr>
        <w:tab/>
      </w:r>
      <w:r w:rsidR="00C015D0">
        <w:rPr>
          <w:rFonts w:ascii="Times New Roman" w:hAnsi="Times New Roman"/>
          <w:b/>
        </w:rPr>
        <w:tab/>
      </w:r>
      <w:r w:rsidR="000159F8">
        <w:rPr>
          <w:rFonts w:ascii="Times New Roman" w:hAnsi="Times New Roman"/>
        </w:rPr>
        <w:t>bioenergy with carbon capture and storage (CCS) in Brazil.</w:t>
      </w:r>
      <w:proofErr w:type="gramEnd"/>
    </w:p>
    <w:p w:rsidR="00FD1F07" w:rsidRDefault="00FD1F07" w:rsidP="00C65D87">
      <w:pPr>
        <w:pStyle w:val="baseresumestyle"/>
        <w:rPr>
          <w:rFonts w:ascii="Times New Roman" w:hAnsi="Times New Roman"/>
        </w:rPr>
      </w:pPr>
    </w:p>
    <w:p w:rsidR="00267FFC" w:rsidRPr="009129CB" w:rsidRDefault="00267FFC" w:rsidP="009129CB">
      <w:pPr>
        <w:pStyle w:val="ed1heading"/>
        <w:tabs>
          <w:tab w:val="clear" w:pos="2016"/>
          <w:tab w:val="left" w:pos="1980"/>
        </w:tabs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SKILLS</w:t>
      </w:r>
      <w:r w:rsidR="00B017A1">
        <w:rPr>
          <w:rFonts w:ascii="Times New Roman" w:hAnsi="Times New Roman"/>
          <w:b/>
        </w:rPr>
        <w:tab/>
      </w:r>
      <w:r w:rsidR="00EF77FA">
        <w:rPr>
          <w:rFonts w:ascii="Times New Roman" w:hAnsi="Times New Roman"/>
        </w:rPr>
        <w:t xml:space="preserve">Proficient in </w:t>
      </w:r>
      <w:r>
        <w:rPr>
          <w:rFonts w:ascii="Times New Roman" w:hAnsi="Times New Roman"/>
        </w:rPr>
        <w:t>ArcGIS</w:t>
      </w:r>
      <w:r w:rsidR="00FA2F14">
        <w:rPr>
          <w:rFonts w:ascii="Times New Roman" w:hAnsi="Times New Roman"/>
        </w:rPr>
        <w:t xml:space="preserve">, </w:t>
      </w:r>
      <w:r w:rsidR="002C724B">
        <w:rPr>
          <w:rFonts w:ascii="Times New Roman" w:hAnsi="Times New Roman"/>
        </w:rPr>
        <w:t>GAMS/CPLEX</w:t>
      </w:r>
      <w:r w:rsidR="00FA2F14">
        <w:rPr>
          <w:rFonts w:ascii="Times New Roman" w:hAnsi="Times New Roman"/>
        </w:rPr>
        <w:t xml:space="preserve">, R programming, </w:t>
      </w:r>
      <w:r w:rsidR="00FD1F07">
        <w:rPr>
          <w:rFonts w:ascii="Times New Roman" w:hAnsi="Times New Roman"/>
        </w:rPr>
        <w:t xml:space="preserve">MESSAGE, </w:t>
      </w:r>
      <w:r w:rsidR="000159F8">
        <w:rPr>
          <w:rFonts w:ascii="Times New Roman" w:hAnsi="Times New Roman"/>
        </w:rPr>
        <w:t xml:space="preserve">Microsoft Office, </w:t>
      </w:r>
      <w:r w:rsidR="00FA2F14">
        <w:rPr>
          <w:rFonts w:ascii="Times New Roman" w:hAnsi="Times New Roman"/>
        </w:rPr>
        <w:t>French language</w:t>
      </w:r>
      <w:r w:rsidR="002C724B">
        <w:rPr>
          <w:rFonts w:ascii="Times New Roman" w:hAnsi="Times New Roman"/>
        </w:rPr>
        <w:t>.</w:t>
      </w:r>
      <w:proofErr w:type="gramEnd"/>
    </w:p>
    <w:p w:rsidR="00EF77FA" w:rsidRPr="00FB5967" w:rsidRDefault="00EF77FA" w:rsidP="00FB5967">
      <w:pPr>
        <w:pStyle w:val="ed1heading"/>
        <w:tabs>
          <w:tab w:val="clear" w:pos="2016"/>
          <w:tab w:val="left" w:pos="1980"/>
        </w:tabs>
        <w:ind w:left="0" w:firstLine="0"/>
        <w:rPr>
          <w:rFonts w:ascii="Times New Roman" w:hAnsi="Times New Roman"/>
        </w:rPr>
      </w:pPr>
      <w:bookmarkStart w:id="0" w:name="_GoBack"/>
      <w:bookmarkEnd w:id="0"/>
    </w:p>
    <w:sectPr w:rsidR="00EF77FA" w:rsidRPr="00FB5967">
      <w:footnotePr>
        <w:numRestart w:val="eachSect"/>
      </w:footnotePr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A81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DAC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CEB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B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842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727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AAD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0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C0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D2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9"/>
    <w:rsid w:val="000159F8"/>
    <w:rsid w:val="00081E54"/>
    <w:rsid w:val="000F5FB0"/>
    <w:rsid w:val="00100D66"/>
    <w:rsid w:val="001317FB"/>
    <w:rsid w:val="00150231"/>
    <w:rsid w:val="001C4B84"/>
    <w:rsid w:val="00267FFC"/>
    <w:rsid w:val="00273C96"/>
    <w:rsid w:val="002A5DC4"/>
    <w:rsid w:val="002B7386"/>
    <w:rsid w:val="002C724B"/>
    <w:rsid w:val="002F6C3D"/>
    <w:rsid w:val="00337C38"/>
    <w:rsid w:val="00344537"/>
    <w:rsid w:val="003A62FD"/>
    <w:rsid w:val="003E0BA2"/>
    <w:rsid w:val="00401C25"/>
    <w:rsid w:val="0047638E"/>
    <w:rsid w:val="00486BFA"/>
    <w:rsid w:val="00561609"/>
    <w:rsid w:val="005C393F"/>
    <w:rsid w:val="006D403F"/>
    <w:rsid w:val="007C21E2"/>
    <w:rsid w:val="00806E0C"/>
    <w:rsid w:val="00847C46"/>
    <w:rsid w:val="009129CB"/>
    <w:rsid w:val="00935189"/>
    <w:rsid w:val="0094690B"/>
    <w:rsid w:val="009D4F0A"/>
    <w:rsid w:val="00A0363A"/>
    <w:rsid w:val="00A10829"/>
    <w:rsid w:val="00A33CD1"/>
    <w:rsid w:val="00A46584"/>
    <w:rsid w:val="00A723FD"/>
    <w:rsid w:val="00AB3F82"/>
    <w:rsid w:val="00AC4EA6"/>
    <w:rsid w:val="00AD7D41"/>
    <w:rsid w:val="00B017A1"/>
    <w:rsid w:val="00B254C9"/>
    <w:rsid w:val="00B71E8E"/>
    <w:rsid w:val="00BC0A53"/>
    <w:rsid w:val="00C015D0"/>
    <w:rsid w:val="00C3117A"/>
    <w:rsid w:val="00C345AC"/>
    <w:rsid w:val="00C65D87"/>
    <w:rsid w:val="00C910DD"/>
    <w:rsid w:val="00D35CF4"/>
    <w:rsid w:val="00D55893"/>
    <w:rsid w:val="00D8683D"/>
    <w:rsid w:val="00DA4686"/>
    <w:rsid w:val="00DC5100"/>
    <w:rsid w:val="00DC7DEB"/>
    <w:rsid w:val="00E318C4"/>
    <w:rsid w:val="00E4028B"/>
    <w:rsid w:val="00E44CA5"/>
    <w:rsid w:val="00EF77FA"/>
    <w:rsid w:val="00F24B28"/>
    <w:rsid w:val="00F61F2C"/>
    <w:rsid w:val="00F97F99"/>
    <w:rsid w:val="00FA21A7"/>
    <w:rsid w:val="00FA2F14"/>
    <w:rsid w:val="00FB5967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>
      <o:colormru v:ext="edit" colors="#cf6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Prestige" w:hAnsi="Prestige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aseresumestyle">
    <w:name w:val="base resume style"/>
    <w:basedOn w:val="Normal"/>
    <w:pPr>
      <w:tabs>
        <w:tab w:val="left" w:pos="2016"/>
        <w:tab w:val="left" w:pos="2160"/>
        <w:tab w:val="left" w:pos="6912"/>
      </w:tabs>
    </w:pPr>
    <w:rPr>
      <w:rFonts w:ascii="Century Schoolbook" w:hAnsi="Century Schoolbook"/>
      <w:sz w:val="20"/>
    </w:rPr>
  </w:style>
  <w:style w:type="paragraph" w:customStyle="1" w:styleId="name">
    <w:name w:val="name"/>
    <w:basedOn w:val="baseresumestyle"/>
    <w:pPr>
      <w:jc w:val="center"/>
    </w:pPr>
    <w:rPr>
      <w:b/>
      <w:caps/>
    </w:rPr>
  </w:style>
  <w:style w:type="paragraph" w:customStyle="1" w:styleId="address">
    <w:name w:val="address"/>
    <w:basedOn w:val="baseresumestyle"/>
  </w:style>
  <w:style w:type="paragraph" w:customStyle="1" w:styleId="interests">
    <w:name w:val="interests"/>
    <w:basedOn w:val="baseresumestyle"/>
    <w:pPr>
      <w:jc w:val="center"/>
    </w:pPr>
  </w:style>
  <w:style w:type="paragraph" w:customStyle="1" w:styleId="ed1heading">
    <w:name w:val="ed1 heading"/>
    <w:basedOn w:val="Normal"/>
    <w:pPr>
      <w:tabs>
        <w:tab w:val="left" w:pos="2016"/>
      </w:tabs>
      <w:ind w:left="2160" w:hanging="2160"/>
    </w:pPr>
    <w:rPr>
      <w:rFonts w:ascii="Century Schoolbook" w:hAnsi="Century Schoolbook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New York" w:hAnsi="New York"/>
      <w:b/>
      <w:color w:val="8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Prestige" w:hAnsi="Prestige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aseresumestyle">
    <w:name w:val="base resume style"/>
    <w:basedOn w:val="Normal"/>
    <w:pPr>
      <w:tabs>
        <w:tab w:val="left" w:pos="2016"/>
        <w:tab w:val="left" w:pos="2160"/>
        <w:tab w:val="left" w:pos="6912"/>
      </w:tabs>
    </w:pPr>
    <w:rPr>
      <w:rFonts w:ascii="Century Schoolbook" w:hAnsi="Century Schoolbook"/>
      <w:sz w:val="20"/>
    </w:rPr>
  </w:style>
  <w:style w:type="paragraph" w:customStyle="1" w:styleId="name">
    <w:name w:val="name"/>
    <w:basedOn w:val="baseresumestyle"/>
    <w:pPr>
      <w:jc w:val="center"/>
    </w:pPr>
    <w:rPr>
      <w:b/>
      <w:caps/>
    </w:rPr>
  </w:style>
  <w:style w:type="paragraph" w:customStyle="1" w:styleId="address">
    <w:name w:val="address"/>
    <w:basedOn w:val="baseresumestyle"/>
  </w:style>
  <w:style w:type="paragraph" w:customStyle="1" w:styleId="interests">
    <w:name w:val="interests"/>
    <w:basedOn w:val="baseresumestyle"/>
    <w:pPr>
      <w:jc w:val="center"/>
    </w:pPr>
  </w:style>
  <w:style w:type="paragraph" w:customStyle="1" w:styleId="ed1heading">
    <w:name w:val="ed1 heading"/>
    <w:basedOn w:val="Normal"/>
    <w:pPr>
      <w:tabs>
        <w:tab w:val="left" w:pos="2016"/>
      </w:tabs>
      <w:ind w:left="2160" w:hanging="2160"/>
    </w:pPr>
    <w:rPr>
      <w:rFonts w:ascii="Century Schoolbook" w:hAnsi="Century Schoolbook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New York" w:hAnsi="New York"/>
      <w:b/>
      <w:color w:val="8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onn@iiasa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EIP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School of the Environment</dc:creator>
  <cp:lastModifiedBy>Nils Johnson</cp:lastModifiedBy>
  <cp:revision>16</cp:revision>
  <cp:lastPrinted>2004-04-22T19:44:00Z</cp:lastPrinted>
  <dcterms:created xsi:type="dcterms:W3CDTF">2013-10-30T11:52:00Z</dcterms:created>
  <dcterms:modified xsi:type="dcterms:W3CDTF">2013-10-30T15:04:00Z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609830569</vt:i4>
  </property>
  <property fmtid="{D5CDD505-2E9C-101B-9397-08002B2CF9AE}" pid="3" name="_EmailSubject">
    <vt:lpwstr>informational meeting</vt:lpwstr>
  </property>
  <property fmtid="{D5CDD505-2E9C-101B-9397-08002B2CF9AE}" pid="4" name="_AuthorEmail">
    <vt:lpwstr>areggert@ucdavis.edu</vt:lpwstr>
  </property>
  <property fmtid="{D5CDD505-2E9C-101B-9397-08002B2CF9AE}" pid="5" name="_AuthorEmailDisplayName">
    <vt:lpwstr>areggert</vt:lpwstr>
  </property>
  <property fmtid="{D5CDD505-2E9C-101B-9397-08002B2CF9AE}" pid="6" name="_ReviewingToolsShownOnce">
    <vt:lpwstr/>
  </property>
</Properties>
</file>